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tGen1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790"/>
      </w:tblGrid>
      <w:tr w:rsidR="00B96968">
        <w:trPr>
          <w:trHeight w:val="567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68" w:rsidRDefault="0051135D">
            <w:pPr>
              <w:tabs>
                <w:tab w:val="left" w:pos="281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bookmarkStart w:id="0" w:name="_heading=h.gjdgxs"/>
            <w:bookmarkStart w:id="1" w:name="_GoBack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План мероприятий, запланированных в ноябре 2024 года</w:t>
            </w:r>
          </w:p>
          <w:p w:rsidR="00B96968" w:rsidRDefault="00B96968">
            <w:pPr>
              <w:tabs>
                <w:tab w:val="left" w:pos="281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B96968" w:rsidRPr="00461AAE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 ноября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Четверг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Центры Технического Обслуживания. Поддержка участников оборота в процессах маркировки и разрешительного режима 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Федор Егоров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Бизнес-аналитик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Екатерина Маркова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Генеральный директор «The Облако 360»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Валентина Маурер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технического отдела ГК «Софт-Сервис»</w:t>
            </w:r>
          </w:p>
          <w:p w:rsidR="00B96968" w:rsidRPr="00461AAE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hyperlink r:id="rId7" w:tooltip="https://xn--80ajghhoc2aj1c8b.xn--p1ai/lectures/vebinary/?ELEMENT_ID=441769" w:history="1"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highlight w:val="white"/>
                  <w:u w:val="single"/>
                </w:rPr>
                <w:t>честныйзнак</w:t>
              </w:r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highlight w:val="white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highlight w:val="white"/>
                  <w:u w:val="single"/>
                </w:rPr>
                <w:t>рф</w:t>
              </w:r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highlight w:val="white"/>
                  <w:u w:val="single"/>
                  <w:lang w:val="en-US"/>
                </w:rPr>
                <w:t>/lectures/vebinary/?ELEMENT_ID=441769</w:t>
              </w:r>
            </w:hyperlink>
          </w:p>
          <w:p w:rsidR="00B96968" w:rsidRPr="00461AAE" w:rsidRDefault="00B96968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</w:tr>
      <w:tr w:rsidR="00B96968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 ноября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Работа с маркировкий для Импортеров, ТГ Игры и игрушки для детей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Спикеры: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Иван Газин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</w:t>
            </w:r>
          </w:p>
          <w:p w:rsidR="00B96968" w:rsidRDefault="0051135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честныйзнак.рф/lectures/vebinary/?ELEMENT_ID=443804</w:t>
            </w:r>
          </w:p>
          <w:p w:rsidR="00B96968" w:rsidRDefault="00B9696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B96968" w:rsidRPr="00461AAE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 ноября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Обязательная маркировка растительных масел и масложировой продукции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направления «Растительные масла»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Константин Воротников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управления безакцизной пищевой продукции</w:t>
            </w:r>
          </w:p>
          <w:p w:rsidR="00B96968" w:rsidRDefault="0051135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честный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знак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/lectures/vebinary/?ELEMENT_ID=443753</w:t>
            </w:r>
          </w:p>
          <w:p w:rsidR="00B96968" w:rsidRDefault="00B9696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</w:tr>
      <w:tr w:rsidR="00B96968" w:rsidRPr="00461AAE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 ноября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Подготовка к обязательной маркировке консервированной продукции. Регистрация в ГИС МТ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Алексей Кошкарев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ТГ Консервированная продукция</w:t>
            </w:r>
          </w:p>
          <w:p w:rsidR="00B96968" w:rsidRDefault="0051135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честныйзнак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/lectures/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vebinary/?ELEMENT_ID=444003</w:t>
            </w:r>
          </w:p>
          <w:p w:rsidR="00B96968" w:rsidRDefault="00B9696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</w:tr>
      <w:tr w:rsidR="00B96968" w:rsidRPr="00461AAE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 ноября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Бизнес-процесс «Перемаркировка товаров»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Спикеры: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Вильнур Шагиахметов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проекта ТГ Фарма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Елизавета Беспалова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Консультант-аналитик товарной группы «Фарма»</w:t>
            </w:r>
          </w:p>
          <w:p w:rsidR="00B96968" w:rsidRPr="00461AAE" w:rsidRDefault="0051135D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hyperlink r:id="rId8" w:tooltip="https://xn--80ajghhoc2aj1c8b.xn--p1ai/lectures/vebinary/?ELEMENT_ID=443903" w:history="1"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u w:val="single"/>
                </w:rPr>
                <w:t>честныйзнак</w:t>
              </w:r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u w:val="single"/>
                </w:rPr>
                <w:t>рф</w:t>
              </w:r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u w:val="single"/>
                  <w:lang w:val="en-US"/>
                </w:rPr>
                <w:t>/lectures/vebinary/?ELEMENT_ID=443903</w:t>
              </w:r>
            </w:hyperlink>
          </w:p>
          <w:p w:rsidR="00B96968" w:rsidRPr="00461AAE" w:rsidRDefault="00B9696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</w:tr>
      <w:tr w:rsidR="00B96968">
        <w:trPr>
          <w:trHeight w:val="343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6 ноября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Среда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Вебинар «Раз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решительный режим на кассах и как подготовиться к офлайн-режиму: разбираем новые нюансы с ЦРПТ»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B96968" w:rsidRDefault="0051135D">
            <w:pPr>
              <w:spacing w:line="276" w:lineRule="auto"/>
              <w:rPr>
                <w:rStyle w:val="afa"/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Алексей Пронин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Менеджер проекта группы по партнерским решениям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Алексей Анкудинов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Директор по продуктам Set, CSI (Кристалл Сервис)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Николай Бахтин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управления развития приложений коммерции и маркетинга, О’КЕЙ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hyperlink r:id="rId9" w:tooltip="https://xn--80ajghhoc2aj1c8b.xn--p1ai/lectures/vebinary/?ELEMENT_ID=443611" w:history="1">
              <w:r>
                <w:rPr>
                  <w:rStyle w:val="afa"/>
                  <w:rFonts w:ascii="Times New Roman" w:eastAsia="Times New Roman" w:hAnsi="Times New Roman" w:cs="Times New Roman"/>
                  <w:b/>
                  <w:color w:val="000000" w:themeColor="text1"/>
                </w:rPr>
                <w:t>https://xn-</w:t>
              </w:r>
              <w:r>
                <w:rPr>
                  <w:rStyle w:val="afa"/>
                  <w:rFonts w:ascii="Times New Roman" w:eastAsia="Times New Roman" w:hAnsi="Times New Roman" w:cs="Times New Roman"/>
                  <w:b/>
                  <w:color w:val="000000" w:themeColor="text1"/>
                </w:rPr>
                <w:t>-80ajghhoc2aj1c8b.xn--p1ai/lectures/vebinary/?ELEMENT_ID=443611</w:t>
              </w:r>
            </w:hyperlink>
          </w:p>
          <w:p w:rsidR="00B96968" w:rsidRDefault="00B9696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B96968" w:rsidRPr="00461AAE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 ноября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Среда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Моторные масла: работа с кодами маркировки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hd w:val="clear" w:color="auto" w:fill="C9DAF8"/>
              </w:rPr>
              <w:t xml:space="preserve">        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Наталья Крючкова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проекта ТГ "Моторные масла"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Вячеслав Белоусов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Бизнес-аналитик департамента товаров народного потребления</w:t>
            </w:r>
          </w:p>
          <w:p w:rsidR="00B96968" w:rsidRDefault="0051135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shd w:val="clear" w:color="auto" w:fill="C9DAF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честный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знак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/lectures/vebinary/?ELEMENT_ID=443851</w:t>
            </w:r>
          </w:p>
          <w:p w:rsidR="00B96968" w:rsidRDefault="00B9696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</w:tr>
      <w:tr w:rsidR="00B96968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7 ноября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Четверг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Прослеживаемость фармацевтического сырья,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лекарственных средств для медицинского применения.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Кристина Муллина</w:t>
            </w:r>
          </w:p>
          <w:p w:rsidR="00B96968" w:rsidRPr="00461AAE" w:rsidRDefault="0051135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Консультант-аналитик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честныйзнак</w:t>
            </w:r>
            <w:r w:rsidRPr="00461AAE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рф</w:t>
            </w:r>
            <w:r w:rsidRPr="00461AAE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lectures</w:t>
            </w:r>
            <w:r w:rsidRPr="00461AAE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vebinary</w:t>
            </w:r>
            <w:r w:rsidRPr="00461AAE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/?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ELEMENT</w:t>
            </w:r>
            <w:r w:rsidRPr="00461AAE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ID</w:t>
            </w:r>
            <w:r w:rsidRPr="00461AAE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=443996</w:t>
            </w:r>
          </w:p>
          <w:p w:rsidR="00B96968" w:rsidRDefault="00B9696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</w:p>
        </w:tc>
      </w:tr>
      <w:tr w:rsidR="00B96968">
        <w:trPr>
          <w:trHeight w:val="193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7 ноября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Четверг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Разрешительный режим. Ответы на вопросы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Никита Панин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группы, Группа интеграционных проектов</w:t>
            </w:r>
          </w:p>
          <w:p w:rsidR="00B96968" w:rsidRDefault="0051135D">
            <w:pPr>
              <w:spacing w:line="276" w:lineRule="auto"/>
              <w:rPr>
                <w:rStyle w:val="afa"/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hyperlink r:id="rId10" w:tooltip="https://xn--80ajghhoc2aj1c8b.xn--p1ai/lectures/vebinary/?ELEMENT_ID=443545" w:history="1">
              <w:r>
                <w:rPr>
                  <w:rStyle w:val="afa"/>
                  <w:rFonts w:ascii="Times New Roman" w:eastAsia="Times New Roman" w:hAnsi="Times New Roman" w:cs="Times New Roman"/>
                  <w:b/>
                  <w:color w:val="000000" w:themeColor="text1"/>
                </w:rPr>
                <w:t>https://xn--80ajghhoc2aj1c8b.xn--p1ai/lectures/vebinary/?ELEMENT_ID=443545</w:t>
              </w:r>
            </w:hyperlink>
          </w:p>
          <w:p w:rsidR="00B96968" w:rsidRDefault="00B9696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B96968">
        <w:trPr>
          <w:trHeight w:val="210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11 ноября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Понедельник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Эксперимент по маркировке «Пиротехнических изделий и средств пожаротушения»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Вячеслав Василенко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</w:t>
            </w:r>
          </w:p>
          <w:p w:rsidR="00B96968" w:rsidRDefault="0051135D">
            <w:pPr>
              <w:spacing w:line="276" w:lineRule="auto"/>
              <w:rPr>
                <w:rStyle w:val="afa"/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hyperlink r:id="rId11" w:tooltip="https://xn--80ajghhoc2aj1c8b.xn--p1ai/lectures/vebinary/?ELEMENT_ID=443545" w:history="1">
              <w:r>
                <w:rPr>
                  <w:rStyle w:val="afa"/>
                  <w:rFonts w:ascii="Times New Roman" w:eastAsia="Times New Roman" w:hAnsi="Times New Roman" w:cs="Times New Roman"/>
                  <w:b/>
                  <w:color w:val="000000" w:themeColor="text1"/>
                </w:rPr>
                <w:t>https://xn--80ajghhoc2aj1c8b.xn--p1ai/lectures/vebinary/?ELEMENT_ID=443545</w:t>
              </w:r>
            </w:hyperlink>
          </w:p>
          <w:p w:rsidR="00B96968" w:rsidRDefault="00B9696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B96968">
        <w:trPr>
          <w:trHeight w:val="190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12 ноября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Обзор технических решений и программа поддержки от Оператора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направления</w:t>
            </w:r>
          </w:p>
          <w:p w:rsidR="00B96968" w:rsidRDefault="0051135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честныйзнак.рф/lectures/vebinary/?ELEMENT_ID=443800</w:t>
            </w:r>
          </w:p>
          <w:p w:rsidR="00B96968" w:rsidRDefault="00B9696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B96968" w:rsidRPr="00461AAE">
        <w:trPr>
          <w:trHeight w:val="190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12 ноября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Эксперимент по партионному учету в отношении маркированной молочной продукции  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Алексей Кошкарев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ТГ Консервированная продукция</w:t>
            </w:r>
          </w:p>
          <w:p w:rsidR="00B96968" w:rsidRDefault="0051135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честныйзнак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/lectures/vebinary/?ELEMENT_ID=444007</w:t>
            </w:r>
          </w:p>
          <w:p w:rsidR="00B96968" w:rsidRDefault="00B9696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</w:tr>
      <w:tr w:rsidR="00B96968">
        <w:trPr>
          <w:trHeight w:val="193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12 ноября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Аналитические продукты на данных маркировки для ТГ "Пиво"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Николай Белов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Директор по продажам, ЦРПТ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https://xn--80ajghhoc2aj1c8b.xn--p1ai/lectures/vebinary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/?ELEMENT_ID=443641</w:t>
            </w:r>
          </w:p>
          <w:p w:rsidR="00B96968" w:rsidRDefault="00B96968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B96968">
        <w:trPr>
          <w:trHeight w:val="250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12 ноября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Работа розничных магазинов с растительными маслами. Работа с ЭДО      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Александр Буч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управления безакцизной пищевой продукции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Аккаунт-менеджер Департамента по работе с партнерами</w:t>
            </w:r>
          </w:p>
          <w:p w:rsidR="00B96968" w:rsidRDefault="0051135D">
            <w:pPr>
              <w:spacing w:line="276" w:lineRule="auto"/>
              <w:rPr>
                <w:rStyle w:val="afa"/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hyperlink r:id="rId12" w:tooltip="https://xn--80ajghhoc2aj1c8b.xn--p1ai/lectures/vebinary/?ELEMENT_ID=443636" w:history="1">
              <w:r>
                <w:rPr>
                  <w:rStyle w:val="afa"/>
                  <w:rFonts w:ascii="Times New Roman" w:eastAsia="Times New Roman" w:hAnsi="Times New Roman" w:cs="Times New Roman"/>
                  <w:b/>
                  <w:color w:val="000000" w:themeColor="text1"/>
                </w:rPr>
                <w:t>https://xn--80ajghhoc2aj1c8b.xn--p1ai/lectures/vebinary/?ELEMENT_ID=443636</w:t>
              </w:r>
            </w:hyperlink>
          </w:p>
          <w:p w:rsidR="00B96968" w:rsidRDefault="00B9696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B96968" w:rsidRPr="00461AAE">
        <w:trPr>
          <w:trHeight w:val="192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12 ноября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Технические решения для маркировки консервированной продукции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Алексей Кошкарев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ТГ Консервированная продукция</w:t>
            </w:r>
          </w:p>
          <w:p w:rsidR="00B96968" w:rsidRPr="00461AAE" w:rsidRDefault="0051135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честныйзнак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/lectures/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vebinary/?ELEMENT_ID=444011</w:t>
            </w:r>
          </w:p>
        </w:tc>
      </w:tr>
      <w:tr w:rsidR="00B96968" w:rsidRPr="00461AAE">
        <w:trPr>
          <w:trHeight w:val="282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13 ноября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Среда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Бизнес-процесс «Розничная продажа ветеринарных препаратов дистанционным способом»                        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Вильнур Шагиахметов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проекта ТГ Фарма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Эксперт по электронному документообороту</w:t>
            </w:r>
          </w:p>
          <w:p w:rsidR="00B96968" w:rsidRDefault="0051135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честныйзнак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/lectures/vebinary/?ELEMENT_ID=443899</w:t>
            </w:r>
          </w:p>
          <w:p w:rsidR="00B96968" w:rsidRDefault="00B9696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</w:tr>
      <w:tr w:rsidR="00B96968">
        <w:trPr>
          <w:trHeight w:val="194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14 ноября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Четверг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Разрешительный режим. Ответы на вопросы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Игорь Визгин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</w:t>
            </w:r>
          </w:p>
          <w:p w:rsidR="00B96968" w:rsidRDefault="0051135D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3" w:tooltip="https://xn--80ajghhoc2aj1c8b.xn--p1ai/lectures/vebinary/?ELEMENT_ID=443549" w:history="1"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u w:val="single"/>
                </w:rPr>
                <w:t>https://xn--80ajghhoc2aj1c8b.xn--p1ai/lectures/vebinary/?ELEMENT_ID=443549</w:t>
              </w:r>
            </w:hyperlink>
          </w:p>
          <w:p w:rsidR="00B96968" w:rsidRDefault="00B9696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B96968">
        <w:trPr>
          <w:trHeight w:val="262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14 ноября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Четверг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Вебинар: демонстрация Маркировка.Просто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ТГ Корма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Аккаунт-менеджер Департамента по работе с партнерами</w:t>
            </w:r>
          </w:p>
          <w:p w:rsidR="00B96968" w:rsidRDefault="0051135D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4" w:tooltip="https://xn--80ajghhoc2aj1c8b.xn--p1ai/lectures/vebinary/?ELEMENT_ID=443859" w:history="1"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u w:val="single"/>
                </w:rPr>
                <w:t>https://xn--80ajghhoc2aj1c8b.xn--p1ai/lectures/vebinary/?ELEMENT_ID=443859</w:t>
              </w:r>
            </w:hyperlink>
          </w:p>
          <w:p w:rsidR="00B96968" w:rsidRDefault="00B9696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B96968" w:rsidRPr="00461AAE">
        <w:trPr>
          <w:trHeight w:val="216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15 ноября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Пятница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Технические решения для маркировки консервированной продукции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еры: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Алексей Кошкарев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ТГ Консервированная продукция</w:t>
            </w:r>
          </w:p>
          <w:p w:rsidR="00B96968" w:rsidRDefault="00B9696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96968" w:rsidRDefault="0051135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честныйзнак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/lectures/vebinary/?ELEMENT_ID=444011</w:t>
            </w:r>
          </w:p>
          <w:p w:rsidR="00B96968" w:rsidRDefault="00B9696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B96968" w:rsidRPr="00461AAE">
        <w:trPr>
          <w:trHeight w:val="307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18 ноября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Понедельник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Готовые решения для бизнеса      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hd w:val="clear" w:color="auto" w:fill="C9DAF8"/>
              </w:rPr>
              <w:t xml:space="preserve">    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Департамента производственных решений</w:t>
            </w:r>
          </w:p>
          <w:p w:rsidR="00B96968" w:rsidRDefault="00B96968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hd w:val="clear" w:color="auto" w:fill="C9DAF8"/>
              </w:rPr>
            </w:pPr>
          </w:p>
          <w:p w:rsidR="00B96968" w:rsidRPr="00461AAE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честныйзнак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 xml:space="preserve">/lectures/vebinary/?ELEMENT_ID=443948  </w:t>
            </w:r>
          </w:p>
        </w:tc>
      </w:tr>
      <w:tr w:rsidR="00B96968" w:rsidRPr="00461AAE">
        <w:trPr>
          <w:trHeight w:val="247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19 ноября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Партнерский вебинар при участии Клеверенс, ТГ Игры и игрушки для детей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направле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ния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Олег Почепский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Бизнес-аналитик по мобильной автоматизации, «Клеверенс»</w:t>
            </w:r>
          </w:p>
          <w:p w:rsidR="00B96968" w:rsidRPr="00461AAE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честныйзнак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/lectures/vebinary/?ELEMENT_ID=443796</w:t>
            </w:r>
          </w:p>
        </w:tc>
      </w:tr>
      <w:tr w:rsidR="00B96968" w:rsidRPr="00461AAE">
        <w:trPr>
          <w:trHeight w:val="246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19 ноября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Описание товаров легкой промышленности в Национальном каталоге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hd w:val="clear" w:color="auto" w:fill="C9DAF8"/>
              </w:rPr>
              <w:t xml:space="preserve">           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hd w:val="clear" w:color="auto" w:fill="C9DAF8"/>
              </w:rPr>
              <w:t xml:space="preserve">    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Ольга Никифорова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Светлана Старшинина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Аналитик группы по взаимодействию с отраслевыми управлениями</w:t>
            </w:r>
          </w:p>
          <w:p w:rsidR="00B96968" w:rsidRDefault="0051135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shd w:val="clear" w:color="auto" w:fill="C9DAF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честныйзнак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/lectures/vebinary/?ELEMENT_ID=443914</w:t>
            </w:r>
          </w:p>
          <w:p w:rsidR="00B96968" w:rsidRDefault="00B9696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</w:tr>
      <w:tr w:rsidR="00B96968">
        <w:trPr>
          <w:trHeight w:val="1842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20 ноября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Среда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Этапы работы в маркировке для производителей «Товарных групп бакалея»  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hd w:val="clear" w:color="auto" w:fill="C9DAF8"/>
              </w:rPr>
              <w:t xml:space="preserve">   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Евгений Фейерверкеров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проекта</w:t>
            </w:r>
          </w:p>
          <w:p w:rsidR="00B96968" w:rsidRDefault="0051135D">
            <w:pPr>
              <w:spacing w:line="276" w:lineRule="auto"/>
              <w:rPr>
                <w:rStyle w:val="afa"/>
                <w:rFonts w:ascii="Times New Roman" w:eastAsia="Times New Roman" w:hAnsi="Times New Roman" w:cs="Times New Roman"/>
                <w:b/>
                <w:bCs/>
                <w:color w:val="000000" w:themeColor="text1"/>
                <w:shd w:val="clear" w:color="auto" w:fill="C9DAF8"/>
              </w:rPr>
            </w:pPr>
            <w:hyperlink r:id="rId15" w:tooltip="https://xn--80ajghhoc2aj1c8b.xn--p1ai/lectures/vebinary/?ELEMENT_ID=443615" w:history="1">
              <w:r>
                <w:rPr>
                  <w:rStyle w:val="afa"/>
                  <w:rFonts w:ascii="Times New Roman" w:eastAsia="Times New Roman" w:hAnsi="Times New Roman" w:cs="Times New Roman"/>
                  <w:b/>
                  <w:color w:val="000000" w:themeColor="text1"/>
                </w:rPr>
                <w:t>https://xn--80ajghhoc2aj1c8b.xn--</w:t>
              </w:r>
              <w:r>
                <w:rPr>
                  <w:rStyle w:val="afa"/>
                  <w:rFonts w:ascii="Times New Roman" w:eastAsia="Times New Roman" w:hAnsi="Times New Roman" w:cs="Times New Roman"/>
                  <w:b/>
                  <w:color w:val="000000" w:themeColor="text1"/>
                </w:rPr>
                <w:t>p1ai/lectures/vebinary/?ELEMENT_ID=443615</w:t>
              </w:r>
            </w:hyperlink>
          </w:p>
          <w:p w:rsidR="00B96968" w:rsidRDefault="00B9696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B96968" w:rsidRPr="00461AAE">
        <w:trPr>
          <w:trHeight w:val="225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20 ноября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Среда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68" w:rsidRDefault="0051135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Маркировка ветеринарных препаратов. Особенности работы сельхозпроизводителей и производителей кормов в системе маркировки ГИС МТ    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Вильнур Шагиахметов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Руководитель проекта ТГ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Фарма</w:t>
            </w:r>
          </w:p>
          <w:p w:rsidR="00B96968" w:rsidRDefault="0051135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честныйзнак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/lectures/vebinary/?ELEMENT_ID=443895</w:t>
            </w:r>
          </w:p>
          <w:p w:rsidR="00B96968" w:rsidRDefault="00B9696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</w:tr>
      <w:tr w:rsidR="00B96968">
        <w:trPr>
          <w:trHeight w:val="191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21 ноября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Четверг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Разрешительный режим. Ответы на вопросы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Игорь Визгин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hyperlink r:id="rId16" w:tooltip="https://xn--80ajghhoc2aj1c8b.xn--p1ai/lectures/vebinary/?ELEMENT_ID=443553" w:history="1"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u w:val="single"/>
                </w:rPr>
                <w:t>https://xn--80ajghhoc2aj1c8b.xn--p1ai/lectures/vebinary/?ELEMENT_ID=443553</w:t>
              </w:r>
            </w:hyperlink>
          </w:p>
          <w:p w:rsidR="00B96968" w:rsidRDefault="00B9696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96968" w:rsidRPr="00461AAE"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26 ноября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Вопросы-ответы по маркировке растительных масел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направления «Растительные масла»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Константин Воротников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управления безакцизной пищевой продукции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Александр Буч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уп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равления безакцизной пищевой продукции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Татьяна Самохвалова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управления безакцизной пищевой продукции</w:t>
            </w:r>
          </w:p>
          <w:p w:rsidR="00B96968" w:rsidRDefault="0051135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честныйзнак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/lectures/vebinary/?ELEMENT_ID=443768</w:t>
            </w:r>
          </w:p>
          <w:p w:rsidR="00B96968" w:rsidRDefault="00B9696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</w:tr>
      <w:tr w:rsidR="00B96968"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28 ноября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Среда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Маркировка товаров легкой промышленности (остатки)     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Ольга Никифорова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</w:t>
            </w:r>
          </w:p>
          <w:p w:rsidR="00B96968" w:rsidRDefault="0051135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честныйзнак.рф/lectures/vebinary/?ELEMENT_ID=443907</w:t>
            </w:r>
          </w:p>
          <w:p w:rsidR="00B96968" w:rsidRDefault="00B9696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B96968"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28 ноября</w:t>
            </w:r>
          </w:p>
          <w:p w:rsidR="00B96968" w:rsidRDefault="005113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Среда</w:t>
            </w:r>
          </w:p>
          <w:p w:rsidR="00B96968" w:rsidRDefault="005113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Разрешительный режим. Ответы на вопросы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Игорь Визгин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</w:t>
            </w:r>
          </w:p>
          <w:p w:rsidR="00B96968" w:rsidRDefault="005113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hyperlink r:id="rId17" w:tooltip="https://xn--80ajghhoc2aj1c8b.xn--p1ai/lectures/vebinary/?ELEMENT_ID=443560" w:history="1"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u w:val="single"/>
                </w:rPr>
                <w:t>https://xn--80ajghhoc2aj1c8b.xn--p1ai/lectures/vebinary/?ELEMENT_ID=443560</w:t>
              </w:r>
            </w:hyperlink>
          </w:p>
        </w:tc>
      </w:tr>
    </w:tbl>
    <w:p w:rsidR="00B96968" w:rsidRDefault="00B96968">
      <w:pPr>
        <w:rPr>
          <w:rFonts w:ascii="Times New Roman" w:eastAsia="Times New Roman" w:hAnsi="Times New Roman" w:cs="Times New Roman"/>
        </w:rPr>
      </w:pPr>
    </w:p>
    <w:sectPr w:rsidR="00B96968">
      <w:pgSz w:w="11906" w:h="16838"/>
      <w:pgMar w:top="1134" w:right="850" w:bottom="1134" w:left="1701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35D" w:rsidRDefault="0051135D">
      <w:r>
        <w:separator/>
      </w:r>
    </w:p>
  </w:endnote>
  <w:endnote w:type="continuationSeparator" w:id="0">
    <w:p w:rsidR="0051135D" w:rsidRDefault="0051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35D" w:rsidRDefault="0051135D">
      <w:r>
        <w:separator/>
      </w:r>
    </w:p>
  </w:footnote>
  <w:footnote w:type="continuationSeparator" w:id="0">
    <w:p w:rsidR="0051135D" w:rsidRDefault="00511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68"/>
    <w:rsid w:val="00461AAE"/>
    <w:rsid w:val="0051135D"/>
    <w:rsid w:val="00B9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2B632-3183-4F69-BB6C-AC4F664C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7">
    <w:name w:val="Table Grid"/>
    <w:basedOn w:val="a1"/>
    <w:uiPriority w:val="39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pPr>
      <w:ind w:left="72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pf0">
    <w:name w:val="pf0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Pr>
      <w:rFonts w:ascii="Segoe UI" w:hAnsi="Segoe UI" w:cs="Segoe UI" w:hint="default"/>
      <w:color w:val="262626"/>
      <w:sz w:val="36"/>
      <w:szCs w:val="36"/>
    </w:r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3903" TargetMode="External"/><Relationship Id="rId13" Type="http://schemas.openxmlformats.org/officeDocument/2006/relationships/hyperlink" Target="https://xn--80ajghhoc2aj1c8b.xn--p1ai/lectures/vebinary/?ELEMENT_ID=44354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41769" TargetMode="External"/><Relationship Id="rId12" Type="http://schemas.openxmlformats.org/officeDocument/2006/relationships/hyperlink" Target="https://xn--80ajghhoc2aj1c8b.xn--p1ai/lectures/vebinary/?ELEMENT_ID=443636" TargetMode="External"/><Relationship Id="rId17" Type="http://schemas.openxmlformats.org/officeDocument/2006/relationships/hyperlink" Target="https://xn--80ajghhoc2aj1c8b.xn--p1ai/lectures/vebinary/?ELEMENT_ID=443560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43553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44354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443615" TargetMode="External"/><Relationship Id="rId10" Type="http://schemas.openxmlformats.org/officeDocument/2006/relationships/hyperlink" Target="https://xn--80ajghhoc2aj1c8b.xn--p1ai/lectures/vebinary/?ELEMENT_ID=44354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43611" TargetMode="External"/><Relationship Id="rId14" Type="http://schemas.openxmlformats.org/officeDocument/2006/relationships/hyperlink" Target="https://xn--80ajghhoc2aj1c8b.xn--p1ai/lectures/vebinary/?ELEMENT_ID=4438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Бондарь Лилия Игоревна</cp:lastModifiedBy>
  <cp:revision>2</cp:revision>
  <dcterms:created xsi:type="dcterms:W3CDTF">2024-11-08T11:13:00Z</dcterms:created>
  <dcterms:modified xsi:type="dcterms:W3CDTF">2024-11-08T11:13:00Z</dcterms:modified>
</cp:coreProperties>
</file>