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07" w:rsidRDefault="00750507" w:rsidP="006D4614">
      <w:pPr>
        <w:jc w:val="right"/>
        <w:rPr>
          <w:rFonts w:ascii="Times New Roman" w:hAnsi="Times New Roman" w:cs="Times New Roman"/>
        </w:rPr>
      </w:pPr>
      <w:r w:rsidRPr="00750507">
        <w:rPr>
          <w:rFonts w:ascii="Times New Roman" w:hAnsi="Times New Roman" w:cs="Times New Roman"/>
        </w:rPr>
        <w:t>Приложение</w:t>
      </w:r>
    </w:p>
    <w:p w:rsidR="00B374CC" w:rsidRPr="006D4614" w:rsidRDefault="00B374CC" w:rsidP="006D4614">
      <w:pPr>
        <w:jc w:val="right"/>
        <w:rPr>
          <w:rFonts w:ascii="Times New Roman" w:hAnsi="Times New Roman" w:cs="Times New Roman"/>
        </w:rPr>
      </w:pPr>
    </w:p>
    <w:p w:rsidR="00750507" w:rsidRPr="002F654C" w:rsidRDefault="008E636C" w:rsidP="002F654C">
      <w:pPr>
        <w:spacing w:after="0" w:line="240" w:lineRule="auto"/>
        <w:jc w:val="center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F654C" w:rsidRPr="002F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нформационные материалы для родителей спортсменов о том, в какой момент и из-за чего дети могут оказаться в зоне риска по антидопинговым нарушениям</w:t>
      </w:r>
      <w:r w:rsidR="007C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разработанные Российским антидопинговым агентством «РУСАДА»</w:t>
      </w:r>
      <w:r w:rsidR="002F654C" w:rsidRPr="002F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507" w:rsidRPr="002F654C" w:rsidRDefault="002F654C" w:rsidP="002F654C">
      <w:pPr>
        <w:spacing w:after="0" w:line="240" w:lineRule="auto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       Родители спортсменов – важные участники образовательного антидопингового процесса. </w:t>
      </w:r>
      <w:r w:rsidR="00750507" w:rsidRPr="00E37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являются ролевой моделью для юных спортсменов. Так же как и тренер, родители влияют на формирование ценностей спортсмена, его восприятие и неукоснительное следование правилам спорта и антидопинговым правилам. Кроме того, родители несут ответственность за физическое и психологическое здоровье своего ребенка.</w:t>
      </w:r>
    </w:p>
    <w:p w:rsidR="00750507" w:rsidRDefault="009207A1" w:rsidP="002F654C">
      <w:pPr>
        <w:shd w:val="clear" w:color="auto" w:fill="FFFFFF"/>
        <w:spacing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hyperlink r:id="rId4" w:history="1">
        <w:r w:rsidR="00750507" w:rsidRPr="00F008E5">
          <w:rPr>
            <w:rStyle w:val="a3"/>
            <w:rFonts w:ascii="pfdregular" w:eastAsia="Times New Roman" w:hAnsi="pfdregular" w:cs="Times New Roman"/>
            <w:sz w:val="24"/>
            <w:szCs w:val="24"/>
            <w:lang w:eastAsia="ru-RU"/>
          </w:rPr>
          <w:t>https://rusada.ru/news/anti-doping/parents-of-athletes-are-important-participants-in-the-educational-anti-doping-process/</w:t>
        </w:r>
      </w:hyperlink>
    </w:p>
    <w:p w:rsidR="00750507" w:rsidRPr="00FC3900" w:rsidRDefault="00604617" w:rsidP="0060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Из-за чего дети могут оказаться в зоне риска по антидопинговым нарушениям?</w:t>
      </w:r>
    </w:p>
    <w:p w:rsidR="00750507" w:rsidRPr="00FC3900" w:rsidRDefault="00750507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Образцом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 xml:space="preserve">К сожалению, бывает, что спортсмены побеждают нечестным путем </w:t>
      </w:r>
      <w:r w:rsidR="00001E66">
        <w:rPr>
          <w:rFonts w:ascii="Times New Roman" w:hAnsi="Times New Roman" w:cs="Times New Roman"/>
          <w:sz w:val="24"/>
          <w:szCs w:val="24"/>
        </w:rPr>
        <w:t>и</w:t>
      </w:r>
      <w:r w:rsidRPr="00FC3900">
        <w:rPr>
          <w:rFonts w:ascii="Times New Roman" w:hAnsi="Times New Roman" w:cs="Times New Roman"/>
          <w:sz w:val="24"/>
          <w:szCs w:val="24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</w:p>
    <w:p w:rsidR="00750507" w:rsidRDefault="00001E66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Лэнс Армстронг – американский шоссейный велогонщик, имя которого неразрывно ассоциируется с допингом, несмотря на то что он - единственный спортсмен, 7 раз финишировавший первым в общем зачёте Тур де Франс. В 2012 году он был пожизненно дисквалифицирован за многочисленные нарушения антидопинговых правил и лишён всех спортивных титулов, полученных с 1998 года.</w:t>
      </w:r>
    </w:p>
    <w:p w:rsidR="00750507" w:rsidRDefault="006D4614" w:rsidP="006046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со стороны родителей и тренера может довести ребенка до невротического состояния. Юный спортсмен, зацикливаясь на мыслях о необходимости победы, живет в страхе поражения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аходясь в постоянном нервном, и как следствие – мышечном напряжении, спортсмен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рискует получить травму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еряя уверенность в себе, спортсмен может обратиться к запрещенным субстанциям для улучшения результатов и мнимого ощущения поддержки. К сожалению, этот выход – не выход, таким образом спортсмен только усугубляет свое положение, рискуя спортивной карь</w:t>
      </w:r>
      <w:r w:rsidR="0075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в случае дисквалификации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1E66" w:rsidRPr="000B16D5" w:rsidRDefault="00001E66" w:rsidP="0000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Спортсмен в группе риска, если он потерпел неудачу на последних соревнования.</w:t>
      </w:r>
    </w:p>
    <w:p w:rsidR="00750507" w:rsidRPr="00FC3900" w:rsidRDefault="00750507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В ситуации, когда спортсмен сталкивается с поражением, определяющим фактором становится умение правильно справляться с возникающими эмоциями.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>Бывает, что после проигрыша спортсмены обращаются к запрещенным в спорте субстанциям для улучшения спортивных результатов. Задача родителей и тренеров поддержать спортсмена в сложный момент и не дать совершить ошибку, которая может еще больше усугубить ситуацию.</w:t>
      </w:r>
    </w:p>
    <w:p w:rsidR="00001E66" w:rsidRDefault="00001E66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Важно реально оценивать силы спортсмена и ставить только те цели, которые позволяет достичь в данный момент его физический и эмоциональный уровень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0507" w:rsidRDefault="009207A1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01E66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https://rusada.ru/news/anti-doping/sportsmen-v-gruppe-riska-esli-on-poterpel-neudachu-na-poslednikh-sorevnovaniyakh/</w:t>
        </w:r>
      </w:hyperlink>
    </w:p>
    <w:p w:rsidR="00001E66" w:rsidRDefault="00001E66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7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Ролевые модели оказывают значительное влияние на формирование ценностей детей и подростков. Чаще всего ролевая модель для подростка - это тренер, старший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товарищ 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известная личность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Спортсмен в группе риска, если он вдохновляется спортсменом, употребляющим допинг,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сожалению, бывает, что спортсмены побеждают нечестным путем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6" w:history="1">
        <w:r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https://rusada.ru/news/anti-doping/060922/</w:t>
        </w:r>
      </w:hyperlink>
    </w:p>
    <w:p w:rsidR="007C63B7" w:rsidRDefault="007C63B7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B7" w:rsidRPr="006D4614" w:rsidRDefault="007C63B7" w:rsidP="007C6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спорт всегда сопряжен с травмами.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29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Здоровье спортсмена – главная ценность. Ни одна медаль не стоит здоровья атлета.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Спортсмен в группе риска, если его здоровье пренебрегают.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Спорт высших достижений находится на грани физических возможностей человека. Хроническая усталость и перетренированность приводят к снижению спортивных показателей и выгоранию юного спортсмена. Это может быть предпосылкой к использованию запрещенных в спорте субстанций и методов.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Родители находятся в единой связке с тренером и спортсменом и несут ответственность за сбалансированный рацион и необходимый режим отдыха ребенка. Ответственность тренера за нарушения антидопинговых правил, совершенные в отношении защищенных лиц, регламентирована ст. 10.3.3 Всемирного антидопингового кодекса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Будьте внимательны: пренебрежение здоровьем спортсмена ведет к риску нарушений антидопинговых правил</w:t>
      </w:r>
      <w:r w:rsidRPr="00FC3900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7C63B7" w:rsidRDefault="009207A1" w:rsidP="007C6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7C63B7" w:rsidRPr="00D042D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https://rusada.ru/news/anti-doping/sportsmen-v-gruppe-riska-esli-ego-zdorovem-prenebregayut/</w:t>
        </w:r>
      </w:hyperlink>
    </w:p>
    <w:p w:rsidR="00001E66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    </w:t>
      </w:r>
      <w:r w:rsidR="00001E66" w:rsidRPr="00001E6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Спортсмен в группе риска, если он вернулся в спорт после травмы</w:t>
      </w:r>
      <w:r w:rsid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50507"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сожалению, спорт всегда сопряжен с травмами. Травма – это серьезное испытание силы воли спортсмена</w:t>
      </w:r>
      <w:r w:rsidR="00750507" w:rsidRPr="00001E66">
        <w:rPr>
          <w:rFonts w:ascii="Times New Roman" w:eastAsia="Times New Roman" w:hAnsi="Times New Roman" w:cs="Times New Roman"/>
          <w:color w:val="47474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травмы всегда следует восстановительный период, во время которого спортсмен не может тренироваться. Этот непростой этап для спортсмена характеризуется возможностью появления депрессивных настроений.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возвращения к тренировкам, спортсмены стараются максимально быстро вернуть форму, иногда прибегая для этого к запрещенным в спорте субстанциям и методам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менно из-за этого РУСАДА рекомендует родителям и тренерам быть наиболее внимательными к процессу восстановления спортсмена после травмы. Для мягкого выходы после травмы требуется психологическое сопровождение спортсмена.</w:t>
      </w:r>
    </w:p>
    <w:p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спортсмены, будьте внимательны и не рискуйте спортивной карьерой, которая может завершится антидопинговой дисквалификацией.</w:t>
      </w:r>
    </w:p>
    <w:p w:rsidR="00750507" w:rsidRDefault="009207A1" w:rsidP="00C475C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12965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https://rusada.ru/news/anti-doping/sportsmen-v-gruppe-riska-esli-on-vernulsya-v-sport-posle-travmy/</w:t>
        </w:r>
      </w:hyperlink>
    </w:p>
    <w:p w:rsidR="00E12965" w:rsidRDefault="00E12965" w:rsidP="00E12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507" w:rsidRPr="00E12965" w:rsidRDefault="00E12965" w:rsidP="00E12965">
      <w:pPr>
        <w:shd w:val="clear" w:color="auto" w:fill="FFFFFF"/>
        <w:spacing w:after="0"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Спортсмен в группе риска, сели он начал выступать на новом соревновательном уровне.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соревновательный уровень связан с повышением достигнутого уровня спортивных результатов и психического напряжения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период сомнения и страхи могут помешать спортсмену раскрыть спортивный потенциал. Следствием этого иногда становятся попытки достижения результата нечестным путем и нарушение антидопинговых правил.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 в момент выхода на новый соревновательный уровень особенно нуждается в психологической поддержке. Слаженная работа тренера и родителей поможет адаптировать атлета к нагрузкам</w:t>
      </w:r>
    </w:p>
    <w:p w:rsidR="00750507" w:rsidRPr="006D4614" w:rsidRDefault="009207A1" w:rsidP="006D4614">
      <w:pPr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hyperlink r:id="rId9" w:history="1">
        <w:r w:rsidR="00750507" w:rsidRPr="00E462A4">
          <w:rPr>
            <w:rStyle w:val="a3"/>
            <w:rFonts w:ascii="Times New Roman" w:hAnsi="Times New Roman" w:cs="Times New Roman"/>
            <w:sz w:val="24"/>
            <w:szCs w:val="24"/>
          </w:rPr>
          <w:t>https://rusada.ru/news/anti-doping/sportsmen-v-gruppe-riska-esli-on-nachal-vystupat-na-novom-sorevnovatelnom-urovne/</w:t>
        </w:r>
      </w:hyperlink>
    </w:p>
    <w:sectPr w:rsidR="00750507" w:rsidRPr="006D4614" w:rsidSect="00750507">
      <w:pgSz w:w="11906" w:h="16838"/>
      <w:pgMar w:top="851" w:right="1276" w:bottom="1134" w:left="284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0507"/>
    <w:rsid w:val="00001E66"/>
    <w:rsid w:val="002567B2"/>
    <w:rsid w:val="002F654C"/>
    <w:rsid w:val="004867CA"/>
    <w:rsid w:val="005E59F5"/>
    <w:rsid w:val="00604617"/>
    <w:rsid w:val="006D4614"/>
    <w:rsid w:val="00750507"/>
    <w:rsid w:val="007C63B7"/>
    <w:rsid w:val="008D55A6"/>
    <w:rsid w:val="008E636C"/>
    <w:rsid w:val="009207A1"/>
    <w:rsid w:val="00AE50C7"/>
    <w:rsid w:val="00B374CC"/>
    <w:rsid w:val="00B92674"/>
    <w:rsid w:val="00C475C1"/>
    <w:rsid w:val="00C53118"/>
    <w:rsid w:val="00CD0623"/>
    <w:rsid w:val="00D568AB"/>
    <w:rsid w:val="00E1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0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1E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news/anti-doping/sportsmen-v-gruppe-riska-esli-on-vernulsya-v-sport-posle-trav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ada.ru/news/anti-doping/sportsmen-v-gruppe-riska-esli-ego-zdorovem-prenebregay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ada.ru/news/anti-doping/0609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ada.ru/news/anti-doping/sportsmen-v-gruppe-riska-esli-on-poterpel-neudachu-na-poslednikh-sorevnovaniyakh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sada.ru/news/anti-doping/parents-of-athletes-are-important-participants-in-the-educational-anti-doping-process/" TargetMode="External"/><Relationship Id="rId9" Type="http://schemas.openxmlformats.org/officeDocument/2006/relationships/hyperlink" Target="https://rusada.ru/news/anti-doping/sportsmen-v-gruppe-riska-esli-on-nachal-vystupat-na-novom-sorevnovatelnom-urov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Анна Викторовна</dc:creator>
  <cp:lastModifiedBy>valtysheva.av</cp:lastModifiedBy>
  <cp:revision>2</cp:revision>
  <cp:lastPrinted>2022-10-28T06:40:00Z</cp:lastPrinted>
  <dcterms:created xsi:type="dcterms:W3CDTF">2022-10-31T11:37:00Z</dcterms:created>
  <dcterms:modified xsi:type="dcterms:W3CDTF">2022-10-31T11:37:00Z</dcterms:modified>
</cp:coreProperties>
</file>