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B4" w:rsidRPr="000632B4" w:rsidRDefault="00E72F1D" w:rsidP="0006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земляки!</w:t>
      </w:r>
    </w:p>
    <w:p w:rsidR="000632B4" w:rsidRPr="000632B4" w:rsidRDefault="00E72F1D" w:rsidP="000632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Сегодня, </w:t>
      </w:r>
      <w:r w:rsidR="000632B4" w:rsidRPr="000632B4">
        <w:rPr>
          <w:rFonts w:ascii="Times New Roman" w:hAnsi="Times New Roman" w:cs="Times New Roman"/>
          <w:sz w:val="24"/>
          <w:szCs w:val="24"/>
          <w:lang w:eastAsia="ru-RU"/>
        </w:rPr>
        <w:t xml:space="preserve"> 27 июня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мы  празднуем </w:t>
      </w:r>
      <w:bookmarkStart w:id="0" w:name="_GoBack"/>
      <w:bookmarkEnd w:id="0"/>
      <w:r w:rsidR="000632B4" w:rsidRPr="000632B4">
        <w:rPr>
          <w:rFonts w:ascii="Times New Roman" w:hAnsi="Times New Roman" w:cs="Times New Roman"/>
          <w:sz w:val="24"/>
          <w:szCs w:val="24"/>
          <w:lang w:eastAsia="ru-RU"/>
        </w:rPr>
        <w:t xml:space="preserve"> День молодежи — прекрасный праздник, который любят не только молодые люди, но и поколения постарше, ведь они тоже были молодыми.</w:t>
      </w:r>
    </w:p>
    <w:p w:rsidR="000632B4" w:rsidRPr="000632B4" w:rsidRDefault="000632B4" w:rsidP="000632B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2B4">
        <w:rPr>
          <w:rFonts w:ascii="Times New Roman" w:hAnsi="Times New Roman" w:cs="Times New Roman"/>
          <w:sz w:val="24"/>
          <w:szCs w:val="24"/>
        </w:rPr>
        <w:t xml:space="preserve"> Молодост</w:t>
      </w:r>
      <w:proofErr w:type="gramStart"/>
      <w:r w:rsidRPr="000632B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0632B4">
        <w:rPr>
          <w:rFonts w:ascii="Times New Roman" w:hAnsi="Times New Roman" w:cs="Times New Roman"/>
          <w:sz w:val="24"/>
          <w:szCs w:val="24"/>
        </w:rPr>
        <w:t xml:space="preserve"> прекрасная пора надежд, свершений, планов.  </w:t>
      </w:r>
      <w:r w:rsidRPr="00063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Энергия, идеи и труд молодежи во все времена были и останутся движущей силой развития любого общества. «Молодым везде у нас дорога!» Но нельзя забывать и о том, что для воплощения смелых идей в жизнь необходимо сначала получить качественное образование, а потом на практике доказать свою конкурентоспособность. </w:t>
      </w:r>
    </w:p>
    <w:p w:rsidR="00DD0205" w:rsidRPr="000632B4" w:rsidRDefault="000632B4" w:rsidP="000632B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2B4">
        <w:rPr>
          <w:rFonts w:ascii="Times New Roman" w:hAnsi="Times New Roman" w:cs="Times New Roman"/>
          <w:sz w:val="24"/>
          <w:szCs w:val="24"/>
          <w:shd w:val="clear" w:color="auto" w:fill="FFFFFF"/>
        </w:rPr>
        <w:t>Мы верим в то, что из сегодняшних школьников, студентов и молодых специалистов завтра вырастут высококлассные профессионалы, на которых будет держаться российская экономика, наука, образование, культура!</w:t>
      </w:r>
    </w:p>
    <w:p w:rsidR="000632B4" w:rsidRDefault="000632B4" w:rsidP="000632B4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желаю </w:t>
      </w:r>
      <w:r w:rsidRPr="00063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современной молодежи найти себя, чтоб смыслом жизни было не просто комфортно устроиться, а чтобы они ставили для себя конкретные цели и добивались их! Пусть их жизнь будет яркой, веселой, полной событий и приключений, но, чтобы все ж не забывали, что из их судеб пишется история родного края, и они от них в будущем зависит его развитие!</w:t>
      </w:r>
    </w:p>
    <w:p w:rsidR="000632B4" w:rsidRPr="000632B4" w:rsidRDefault="000632B4" w:rsidP="000632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Глава городского поселения Пионерский В.С.Зубчик</w:t>
      </w:r>
    </w:p>
    <w:sectPr w:rsidR="000632B4" w:rsidRPr="0006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DC"/>
    <w:rsid w:val="000632B4"/>
    <w:rsid w:val="00DD0205"/>
    <w:rsid w:val="00E10FDC"/>
    <w:rsid w:val="00E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2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717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6825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5</cp:revision>
  <dcterms:created xsi:type="dcterms:W3CDTF">2022-06-24T11:47:00Z</dcterms:created>
  <dcterms:modified xsi:type="dcterms:W3CDTF">2024-06-28T06:49:00Z</dcterms:modified>
</cp:coreProperties>
</file>