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13" w:rsidRDefault="002F4D13">
      <w:pPr>
        <w:pStyle w:val="2"/>
        <w:spacing w:line="276" w:lineRule="auto"/>
        <w:divId w:val="1641417550"/>
      </w:pPr>
      <w:r>
        <w:t>Как укомплектовать предприятие огнетушителями</w:t>
      </w:r>
    </w:p>
    <w:p w:rsidR="002F4D13" w:rsidRPr="00B26E24" w:rsidRDefault="002F4D13">
      <w:pPr>
        <w:pStyle w:val="a3"/>
        <w:spacing w:line="276" w:lineRule="auto"/>
        <w:divId w:val="256447200"/>
      </w:pPr>
      <w:r>
        <w:t xml:space="preserve">С 1 сентября актуализировали требования к огнетушителям. </w:t>
      </w:r>
    </w:p>
    <w:p w:rsidR="002F4D13" w:rsidRDefault="002F4D13">
      <w:pPr>
        <w:pStyle w:val="a3"/>
        <w:spacing w:line="276" w:lineRule="auto"/>
        <w:divId w:val="256447200"/>
      </w:pPr>
      <w:r>
        <w:t xml:space="preserve">По </w:t>
      </w:r>
      <w:hyperlink r:id="rId6" w:anchor="/document/16/141809/dfasm8ictk/" w:history="1">
        <w:r>
          <w:rPr>
            <w:rStyle w:val="a4"/>
          </w:rPr>
          <w:t>памятке-матрице</w:t>
        </w:r>
      </w:hyperlink>
      <w:r>
        <w:t xml:space="preserve"> выберете подходящий огнетушитель по новым требованиям и рассчитаете их количество. В рекомендации практические советы по применению и разбор частых ошибок. </w:t>
      </w:r>
      <w:hyperlink r:id="rId7" w:anchor="/document/16/141809/dfasiyts7t/" w:history="1">
        <w:r>
          <w:rPr>
            <w:rStyle w:val="a4"/>
          </w:rPr>
          <w:t>Алгоритм</w:t>
        </w:r>
      </w:hyperlink>
      <w:r>
        <w:t xml:space="preserve"> согласован с ведущим производителем противопожарного оборудования.</w:t>
      </w:r>
    </w:p>
    <w:p w:rsidR="002F4D13" w:rsidRPr="00B26E24" w:rsidRDefault="002F4D13">
      <w:pPr>
        <w:pStyle w:val="a3"/>
        <w:spacing w:line="276" w:lineRule="auto"/>
        <w:divId w:val="1358116610"/>
      </w:pPr>
      <w:r>
        <w:t>Работодатель обязан укомплектовать здания, сооружения, помещения и другие объекты защиты огнетушителями, а также соблюдать сроки их перезарядки, освидетельствования и своевременной замены. Это указано в </w:t>
      </w:r>
      <w:hyperlink r:id="rId8" w:anchor="/document/99/565837297/ZAP2HBK3HJ/" w:tgtFrame="_self" w:history="1">
        <w:r>
          <w:rPr>
            <w:rStyle w:val="a4"/>
          </w:rPr>
          <w:t>пункте 60</w:t>
        </w:r>
      </w:hyperlink>
      <w:r>
        <w:t xml:space="preserve"> Правил противопожарного режима, утвержденных </w:t>
      </w:r>
      <w:hyperlink r:id="rId9" w:anchor="/document/99/565837297/" w:history="1">
        <w:r>
          <w:rPr>
            <w:rStyle w:val="a4"/>
          </w:rPr>
          <w:t>постановлением Правительства от 16.09.2020 № 1479</w:t>
        </w:r>
      </w:hyperlink>
      <w:r>
        <w:t xml:space="preserve"> (далее – ППР).</w:t>
      </w:r>
    </w:p>
    <w:p w:rsidR="002F4D13" w:rsidRDefault="002F4D13">
      <w:pPr>
        <w:pStyle w:val="a3"/>
        <w:spacing w:line="276" w:lineRule="auto"/>
        <w:divId w:val="1358116610"/>
      </w:pPr>
      <w:r>
        <w:t>Следуйте алгоритму, чтобы организовать работу с огнетушителями.  </w:t>
      </w:r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0" w:anchor="/document/16/141809/dfasucitqm/" w:history="1">
        <w:r w:rsidR="002F4D13">
          <w:rPr>
            <w:rStyle w:val="a4"/>
          </w:rPr>
          <w:t>Выберите тип и рассчитайте количество огнетушителей для объекта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1" w:anchor="/document/16/141809/xct4fwx3pi8mog5n40c4x8f11m/" w:history="1">
        <w:r w:rsidR="002F4D13">
          <w:rPr>
            <w:rStyle w:val="a4"/>
          </w:rPr>
          <w:t>Закупите огнетушители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2" w:anchor="/document/16/141809/dfas5gwov3/" w:history="1">
        <w:r w:rsidR="002F4D13">
          <w:rPr>
            <w:rStyle w:val="a4"/>
          </w:rPr>
          <w:t>Определите место установки огнетушителей на объекте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3" w:anchor="/document/16/141809/dfas3bma82/" w:history="1">
        <w:r w:rsidR="002F4D13">
          <w:rPr>
            <w:rStyle w:val="a4"/>
          </w:rPr>
          <w:t>Проверьте, что огнетушитель опломбирован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4" w:anchor="/document/16/141809/xbdy5zdbhd8gsobnu3846pttq/" w:history="1">
        <w:r w:rsidR="002F4D13">
          <w:rPr>
            <w:rStyle w:val="a4"/>
          </w:rPr>
          <w:t>Используйте огнетушители при необходимости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5" w:anchor="/document/16/141809/dfas38d2dg/" w:history="1">
        <w:r w:rsidR="002F4D13">
          <w:rPr>
            <w:rStyle w:val="a4"/>
          </w:rPr>
          <w:t>Обслуживайте огнетушители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6" w:anchor="/document/16/141809/x1152cqo9l63rwxub7lzqtnh15/" w:history="1">
        <w:r w:rsidR="002F4D13">
          <w:rPr>
            <w:rStyle w:val="a4"/>
          </w:rPr>
          <w:t>Направляйте огнетушители на перезарядку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7" w:anchor="/document/16/141809/dfasnw21n3/" w:history="1">
        <w:r w:rsidR="002F4D13">
          <w:rPr>
            <w:rStyle w:val="a4"/>
          </w:rPr>
          <w:t>Списывайте выведенные из эксплуатации огнетушители</w:t>
        </w:r>
      </w:hyperlink>
    </w:p>
    <w:p w:rsidR="002F4D13" w:rsidRDefault="00467236">
      <w:pPr>
        <w:numPr>
          <w:ilvl w:val="0"/>
          <w:numId w:val="1"/>
        </w:numPr>
        <w:spacing w:after="103" w:line="276" w:lineRule="auto"/>
        <w:divId w:val="1358116610"/>
      </w:pPr>
      <w:hyperlink r:id="rId18" w:anchor="/document/16/141809/dfasfew8tg/" w:history="1">
        <w:r w:rsidR="002F4D13">
          <w:rPr>
            <w:rStyle w:val="a4"/>
          </w:rPr>
          <w:t>Утилизируйте списанные огнетушители</w:t>
        </w:r>
      </w:hyperlink>
    </w:p>
    <w:p w:rsidR="002F4D13" w:rsidRDefault="002F4D13">
      <w:pPr>
        <w:pStyle w:val="2"/>
        <w:spacing w:line="276" w:lineRule="auto"/>
        <w:divId w:val="1358116610"/>
      </w:pPr>
      <w:r>
        <w:t>Какие НПА использовать</w:t>
      </w:r>
    </w:p>
    <w:p w:rsidR="002F4D13" w:rsidRPr="00B26E24" w:rsidRDefault="002F4D13">
      <w:pPr>
        <w:pStyle w:val="a3"/>
        <w:spacing w:line="276" w:lineRule="auto"/>
        <w:divId w:val="734428587"/>
      </w:pPr>
      <w:r>
        <w:t>В таблице — основные НПА для организации работы с огнетушителями.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92"/>
        <w:gridCol w:w="3521"/>
        <w:gridCol w:w="3168"/>
      </w:tblGrid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Default="002F4D13">
            <w:r>
              <w:rPr>
                <w:rStyle w:val="a6"/>
              </w:rPr>
              <w:t>НПА</w:t>
            </w:r>
          </w:p>
        </w:tc>
        <w:tc>
          <w:tcPr>
            <w:tcW w:w="1744" w:type="pct"/>
            <w:hideMark/>
          </w:tcPr>
          <w:p w:rsidR="002F4D13" w:rsidRDefault="002F4D13">
            <w:r>
              <w:rPr>
                <w:rStyle w:val="a6"/>
              </w:rPr>
              <w:t>Реквизиты</w:t>
            </w:r>
          </w:p>
        </w:tc>
        <w:tc>
          <w:tcPr>
            <w:tcW w:w="1569" w:type="pct"/>
            <w:hideMark/>
          </w:tcPr>
          <w:p w:rsidR="002F4D13" w:rsidRDefault="002F4D13">
            <w:r>
              <w:rPr>
                <w:rStyle w:val="a6"/>
              </w:rPr>
              <w:t>Суть</w:t>
            </w:r>
          </w:p>
        </w:tc>
      </w:tr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Default="00467236">
            <w:hyperlink r:id="rId19" w:anchor="/document/99/565837297/XA00M1S2LR/" w:tgtFrame="_self" w:history="1">
              <w:r w:rsidR="002F4D13">
                <w:rPr>
                  <w:rStyle w:val="a4"/>
                </w:rPr>
                <w:t>Правила противопожарного режима</w:t>
              </w:r>
            </w:hyperlink>
          </w:p>
        </w:tc>
        <w:tc>
          <w:tcPr>
            <w:tcW w:w="1744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Постановление Правительства от 16.09.2020 № 1479</w:t>
            </w:r>
          </w:p>
        </w:tc>
        <w:tc>
          <w:tcPr>
            <w:tcW w:w="1569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Организация пожарной безопасности на объекте защиты</w:t>
            </w:r>
          </w:p>
        </w:tc>
      </w:tr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Pr="00B26E24" w:rsidRDefault="00467236">
            <w:pPr>
              <w:pStyle w:val="a3"/>
            </w:pPr>
            <w:hyperlink r:id="rId20" w:anchor="/document/99/902111644/" w:tgtFrame="_self" w:history="1">
              <w:r w:rsidR="002F4D13" w:rsidRPr="00B26E24">
                <w:rPr>
                  <w:rStyle w:val="a4"/>
                </w:rPr>
                <w:t>Технический регламент о требованиях пожарной безопасности</w:t>
              </w:r>
            </w:hyperlink>
          </w:p>
        </w:tc>
        <w:tc>
          <w:tcPr>
            <w:tcW w:w="1744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Закон от 22.07.2008 N 123-ФЗ</w:t>
            </w:r>
          </w:p>
        </w:tc>
        <w:tc>
          <w:tcPr>
            <w:tcW w:w="1569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Основные требования пожарной безопасности</w:t>
            </w:r>
          </w:p>
        </w:tc>
      </w:tr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Pr="00B26E24" w:rsidRDefault="00467236">
            <w:pPr>
              <w:pStyle w:val="a3"/>
            </w:pPr>
            <w:hyperlink r:id="rId21" w:anchor="/document/97/396670/dfasibngdy/" w:tgtFrame="_self" w:history="1">
              <w:r w:rsidR="002F4D13" w:rsidRPr="00B26E24">
                <w:rPr>
                  <w:rStyle w:val="a4"/>
                </w:rPr>
                <w:t>О требованиях к средствам обеспечения пожарной безопасности и пожаротушения</w:t>
              </w:r>
            </w:hyperlink>
          </w:p>
        </w:tc>
        <w:tc>
          <w:tcPr>
            <w:tcW w:w="1744" w:type="pct"/>
            <w:hideMark/>
          </w:tcPr>
          <w:p w:rsidR="002F4D13" w:rsidRPr="00B26E24" w:rsidRDefault="002F4D13">
            <w:pPr>
              <w:pStyle w:val="a3"/>
            </w:pPr>
            <w:proofErr w:type="gramStart"/>
            <w:r w:rsidRPr="00B26E24">
              <w:t>ТР</w:t>
            </w:r>
            <w:proofErr w:type="gramEnd"/>
            <w:r w:rsidRPr="00B26E24">
              <w:t xml:space="preserve"> ЕАЭС 043/2017</w:t>
            </w:r>
          </w:p>
        </w:tc>
        <w:tc>
          <w:tcPr>
            <w:tcW w:w="1569" w:type="pct"/>
            <w:hideMark/>
          </w:tcPr>
          <w:p w:rsidR="002F4D13" w:rsidRDefault="002F4D13">
            <w:r>
              <w:t>Основные требования к средствам пожаротушения</w:t>
            </w:r>
          </w:p>
        </w:tc>
      </w:tr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Pr="00B26E24" w:rsidRDefault="00467236">
            <w:pPr>
              <w:pStyle w:val="a3"/>
            </w:pPr>
            <w:hyperlink r:id="rId22" w:anchor="/document/97/24559/" w:tgtFrame="_self" w:history="1">
              <w:r w:rsidR="002F4D13" w:rsidRPr="00B26E24">
                <w:rPr>
                  <w:rStyle w:val="a4"/>
                </w:rPr>
                <w:t>Свод правил. Техника пожарная. Огнетушители. Требования к эксплуатации</w:t>
              </w:r>
            </w:hyperlink>
          </w:p>
        </w:tc>
        <w:tc>
          <w:tcPr>
            <w:tcW w:w="1744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СП 9.13130.2009</w:t>
            </w:r>
          </w:p>
        </w:tc>
        <w:tc>
          <w:tcPr>
            <w:tcW w:w="1569" w:type="pct"/>
            <w:hideMark/>
          </w:tcPr>
          <w:p w:rsidR="002F4D13" w:rsidRDefault="002F4D13">
            <w:r>
              <w:t>Требования к эксплуатации огнетушителей</w:t>
            </w:r>
          </w:p>
        </w:tc>
      </w:tr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Pr="00B26E24" w:rsidRDefault="00467236">
            <w:pPr>
              <w:pStyle w:val="a3"/>
            </w:pPr>
            <w:hyperlink r:id="rId23" w:anchor="/document/97/82668/" w:tgtFrame="_self" w:history="1">
              <w:r w:rsidR="002F4D13" w:rsidRPr="00B26E24">
                <w:rPr>
                  <w:rStyle w:val="a4"/>
                </w:rPr>
                <w:t>Техника пожарная. Огнетушители переносные. Общие технические требования. Методы испытаний</w:t>
              </w:r>
            </w:hyperlink>
          </w:p>
        </w:tc>
        <w:tc>
          <w:tcPr>
            <w:tcW w:w="1744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ГОСТ </w:t>
            </w:r>
            <w:proofErr w:type="gramStart"/>
            <w:r w:rsidRPr="00B26E24">
              <w:t>Р</w:t>
            </w:r>
            <w:proofErr w:type="gramEnd"/>
            <w:r w:rsidRPr="00B26E24">
              <w:t xml:space="preserve"> 51057-2001</w:t>
            </w:r>
          </w:p>
        </w:tc>
        <w:tc>
          <w:tcPr>
            <w:tcW w:w="1569" w:type="pct"/>
            <w:hideMark/>
          </w:tcPr>
          <w:p w:rsidR="002F4D13" w:rsidRDefault="002F4D13">
            <w:r>
              <w:t>Требования к переносным огнетушителям</w:t>
            </w:r>
          </w:p>
        </w:tc>
      </w:tr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Pr="00B26E24" w:rsidRDefault="00467236">
            <w:pPr>
              <w:pStyle w:val="a3"/>
            </w:pPr>
            <w:hyperlink r:id="rId24" w:anchor="/document/97/87057/" w:tgtFrame="_self" w:history="1">
              <w:r w:rsidR="002F4D13" w:rsidRPr="00B26E24">
                <w:rPr>
                  <w:rStyle w:val="a4"/>
                </w:rPr>
                <w:t>Техника пожарная. Огнетушители передвижные. Общие технические требования. Методы испытаний</w:t>
              </w:r>
            </w:hyperlink>
          </w:p>
        </w:tc>
        <w:tc>
          <w:tcPr>
            <w:tcW w:w="1744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ГОСТ </w:t>
            </w:r>
            <w:proofErr w:type="gramStart"/>
            <w:r w:rsidRPr="00B26E24">
              <w:t>Р</w:t>
            </w:r>
            <w:proofErr w:type="gramEnd"/>
            <w:r w:rsidRPr="00B26E24">
              <w:t xml:space="preserve"> 51017-2009</w:t>
            </w:r>
          </w:p>
        </w:tc>
        <w:tc>
          <w:tcPr>
            <w:tcW w:w="1569" w:type="pct"/>
            <w:hideMark/>
          </w:tcPr>
          <w:p w:rsidR="002F4D13" w:rsidRDefault="002F4D13">
            <w:r>
              <w:t>Требования к огнетушителям передвижным</w:t>
            </w:r>
          </w:p>
        </w:tc>
      </w:tr>
      <w:tr w:rsidR="002F4D13" w:rsidTr="00467236">
        <w:trPr>
          <w:divId w:val="1358461012"/>
        </w:trPr>
        <w:tc>
          <w:tcPr>
            <w:tcW w:w="1680" w:type="pct"/>
            <w:hideMark/>
          </w:tcPr>
          <w:p w:rsidR="002F4D13" w:rsidRPr="00B26E24" w:rsidRDefault="00467236">
            <w:pPr>
              <w:pStyle w:val="a3"/>
            </w:pPr>
            <w:hyperlink r:id="rId25" w:anchor="/document/97/492534/" w:tgtFrame="_self" w:history="1">
              <w:r w:rsidR="002F4D13" w:rsidRPr="00B26E24">
                <w:rPr>
                  <w:rStyle w:val="a4"/>
                </w:rPr>
                <w:t>Средства противопожарной защиты зданий и сооружений. Средства первичные пожаротушения</w:t>
              </w:r>
            </w:hyperlink>
          </w:p>
        </w:tc>
        <w:tc>
          <w:tcPr>
            <w:tcW w:w="1744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ГОСТ </w:t>
            </w:r>
            <w:proofErr w:type="gramStart"/>
            <w:r w:rsidRPr="00B26E24">
              <w:t>Р</w:t>
            </w:r>
            <w:proofErr w:type="gramEnd"/>
            <w:r w:rsidRPr="00B26E24">
              <w:t xml:space="preserve"> 59641-2021</w:t>
            </w:r>
          </w:p>
        </w:tc>
        <w:tc>
          <w:tcPr>
            <w:tcW w:w="1569" w:type="pct"/>
            <w:hideMark/>
          </w:tcPr>
          <w:p w:rsidR="002F4D13" w:rsidRDefault="002F4D13">
            <w:r>
              <w:t>Руководство по размещению огнетушителей, техническому обслуживанию и ремонту</w:t>
            </w:r>
          </w:p>
        </w:tc>
      </w:tr>
    </w:tbl>
    <w:p w:rsidR="002F4D13" w:rsidRDefault="002F4D13">
      <w:pPr>
        <w:pStyle w:val="2"/>
        <w:spacing w:line="276" w:lineRule="auto"/>
        <w:divId w:val="1358116610"/>
      </w:pPr>
      <w:r>
        <w:t>Какие есть огнетушители</w:t>
      </w:r>
    </w:p>
    <w:p w:rsidR="002F4D13" w:rsidRPr="00B26E24" w:rsidRDefault="002F4D13">
      <w:pPr>
        <w:pStyle w:val="a3"/>
        <w:spacing w:line="276" w:lineRule="auto"/>
        <w:divId w:val="575014643"/>
      </w:pPr>
      <w:r>
        <w:t>Огнетушители относят к первичным средствам пожаротушения. Чтобы определить тип огнетушителей, учтите (</w:t>
      </w:r>
      <w:hyperlink r:id="rId26" w:anchor="/document/99/565837297/XA00M822N0/" w:tgtFrame="_self" w:history="1">
        <w:r>
          <w:rPr>
            <w:rStyle w:val="a4"/>
          </w:rPr>
          <w:t>п. 395 ППР</w:t>
        </w:r>
      </w:hyperlink>
      <w:r>
        <w:t>):</w:t>
      </w:r>
    </w:p>
    <w:p w:rsidR="002F4D13" w:rsidRDefault="002F4D13">
      <w:pPr>
        <w:numPr>
          <w:ilvl w:val="0"/>
          <w:numId w:val="2"/>
        </w:numPr>
        <w:spacing w:after="103" w:line="276" w:lineRule="auto"/>
        <w:divId w:val="575014643"/>
      </w:pPr>
      <w:r>
        <w:t>физико-химические и пожароопасные свойства горючих веществ;</w:t>
      </w:r>
    </w:p>
    <w:p w:rsidR="002F4D13" w:rsidRDefault="002F4D13">
      <w:pPr>
        <w:numPr>
          <w:ilvl w:val="0"/>
          <w:numId w:val="2"/>
        </w:numPr>
        <w:spacing w:after="103" w:line="276" w:lineRule="auto"/>
        <w:divId w:val="575014643"/>
      </w:pPr>
      <w:r>
        <w:t>взаимодействие горючих веществ с огнетушащими веществами;</w:t>
      </w:r>
    </w:p>
    <w:p w:rsidR="002F4D13" w:rsidRDefault="002F4D13">
      <w:pPr>
        <w:numPr>
          <w:ilvl w:val="0"/>
          <w:numId w:val="2"/>
        </w:numPr>
        <w:spacing w:after="103" w:line="276" w:lineRule="auto"/>
        <w:divId w:val="575014643"/>
      </w:pPr>
      <w:r>
        <w:t>площадь помещений, открытых площадок и установок.</w:t>
      </w:r>
    </w:p>
    <w:p w:rsidR="002F4D13" w:rsidRPr="00B26E24" w:rsidRDefault="002F4D13">
      <w:pPr>
        <w:pStyle w:val="a3"/>
        <w:spacing w:line="276" w:lineRule="auto"/>
        <w:divId w:val="575014643"/>
      </w:pPr>
      <w:r>
        <w:t xml:space="preserve">Огнетушители бывают переносными и передвижными. </w:t>
      </w:r>
      <w:proofErr w:type="gramStart"/>
      <w:r>
        <w:t>Передвижные</w:t>
      </w:r>
      <w:proofErr w:type="gramEnd"/>
      <w:r>
        <w:t> используют при значительных размерах возможных очагов пожара.</w:t>
      </w:r>
    </w:p>
    <w:tbl>
      <w:tblPr>
        <w:tblW w:w="44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08"/>
        <w:gridCol w:w="4232"/>
      </w:tblGrid>
      <w:tr w:rsidR="00467236" w:rsidTr="00467236">
        <w:trPr>
          <w:divId w:val="1644969509"/>
        </w:trPr>
        <w:tc>
          <w:tcPr>
            <w:tcW w:w="2633" w:type="pct"/>
            <w:vAlign w:val="center"/>
            <w:hideMark/>
          </w:tcPr>
          <w:p w:rsidR="00467236" w:rsidRDefault="004672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56553" wp14:editId="7C9CD48D">
                  <wp:extent cx="1275907" cy="1275907"/>
                  <wp:effectExtent l="0" t="0" r="635" b="635"/>
                  <wp:docPr id="1" name="Рисунок 1" descr="Описание: https://vip.1otruda.ru/system/content/image/68/1/-406745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https://vip.1otruda.ru/system/content/image/68/1/-406745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62" cy="127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pct"/>
            <w:vAlign w:val="center"/>
            <w:hideMark/>
          </w:tcPr>
          <w:p w:rsidR="00467236" w:rsidRDefault="004672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93164B" wp14:editId="50CAF278">
                  <wp:extent cx="1371600" cy="1551327"/>
                  <wp:effectExtent l="0" t="0" r="0" b="0"/>
                  <wp:docPr id="2" name="Рисунок 2" descr="Описание: https://vip.1otruda.ru/system/content/image/68/1/-406745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s://vip.1otruda.ru/system/content/image/68/1/-406745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34" cy="155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236" w:rsidTr="00467236">
        <w:trPr>
          <w:divId w:val="1644969509"/>
        </w:trPr>
        <w:tc>
          <w:tcPr>
            <w:tcW w:w="2633" w:type="pct"/>
            <w:vAlign w:val="center"/>
            <w:hideMark/>
          </w:tcPr>
          <w:p w:rsidR="00467236" w:rsidRPr="00B26E24" w:rsidRDefault="00467236">
            <w:pPr>
              <w:pStyle w:val="a3"/>
              <w:jc w:val="center"/>
            </w:pPr>
            <w:r w:rsidRPr="00B26E24">
              <w:rPr>
                <w:rStyle w:val="a6"/>
              </w:rPr>
              <w:t>Переносной огнетушитель</w:t>
            </w:r>
          </w:p>
        </w:tc>
        <w:tc>
          <w:tcPr>
            <w:tcW w:w="2367" w:type="pct"/>
            <w:vAlign w:val="center"/>
            <w:hideMark/>
          </w:tcPr>
          <w:p w:rsidR="00467236" w:rsidRPr="00B26E24" w:rsidRDefault="00467236">
            <w:pPr>
              <w:pStyle w:val="a3"/>
              <w:jc w:val="center"/>
            </w:pPr>
            <w:r w:rsidRPr="00B26E24">
              <w:rPr>
                <w:rStyle w:val="a6"/>
              </w:rPr>
              <w:t>Передвижной огнетушитель</w:t>
            </w:r>
          </w:p>
        </w:tc>
      </w:tr>
      <w:tr w:rsidR="00467236" w:rsidTr="00467236">
        <w:trPr>
          <w:divId w:val="1644969509"/>
        </w:trPr>
        <w:tc>
          <w:tcPr>
            <w:tcW w:w="2633" w:type="pct"/>
            <w:vAlign w:val="center"/>
            <w:hideMark/>
          </w:tcPr>
          <w:p w:rsidR="00467236" w:rsidRPr="00B26E24" w:rsidRDefault="00467236">
            <w:pPr>
              <w:pStyle w:val="a3"/>
            </w:pPr>
            <w:r w:rsidRPr="00B26E24">
              <w:t>Полная масса не более 20 кг</w:t>
            </w:r>
          </w:p>
          <w:p w:rsidR="00467236" w:rsidRPr="00B26E24" w:rsidRDefault="00467236">
            <w:pPr>
              <w:pStyle w:val="a3"/>
            </w:pPr>
            <w:r w:rsidRPr="00B26E24">
              <w:t>Переносить и применять может один человек без посторонней помощи</w:t>
            </w:r>
          </w:p>
        </w:tc>
        <w:tc>
          <w:tcPr>
            <w:tcW w:w="2367" w:type="pct"/>
            <w:vAlign w:val="center"/>
            <w:hideMark/>
          </w:tcPr>
          <w:p w:rsidR="00467236" w:rsidRPr="00B26E24" w:rsidRDefault="00467236">
            <w:pPr>
              <w:pStyle w:val="a3"/>
            </w:pPr>
            <w:r w:rsidRPr="00B26E24">
              <w:t>Полная масса от 20 до 400 кг</w:t>
            </w:r>
          </w:p>
          <w:p w:rsidR="00467236" w:rsidRPr="00B26E24" w:rsidRDefault="00467236">
            <w:pPr>
              <w:pStyle w:val="a3"/>
            </w:pPr>
            <w:proofErr w:type="gramStart"/>
            <w:r w:rsidRPr="00B26E24">
              <w:t>Смонтирован</w:t>
            </w:r>
            <w:proofErr w:type="gramEnd"/>
            <w:r w:rsidRPr="00B26E24">
              <w:t xml:space="preserve"> на колесах или тележке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575014643"/>
      </w:pPr>
      <w:r>
        <w:lastRenderedPageBreak/>
        <w:t>По типам огнетушители разделяют на семь классов: </w:t>
      </w:r>
    </w:p>
    <w:p w:rsidR="002F4D13" w:rsidRDefault="00467236">
      <w:pPr>
        <w:numPr>
          <w:ilvl w:val="0"/>
          <w:numId w:val="3"/>
        </w:numPr>
        <w:spacing w:after="103" w:line="276" w:lineRule="auto"/>
        <w:divId w:val="575014643"/>
      </w:pPr>
      <w:hyperlink r:id="rId29" w:anchor="/document/16/141809/dfasy1cpps/" w:history="1">
        <w:r w:rsidR="002F4D13">
          <w:rPr>
            <w:rStyle w:val="a4"/>
          </w:rPr>
          <w:t>порошковые</w:t>
        </w:r>
      </w:hyperlink>
      <w:r w:rsidR="002F4D13">
        <w:t xml:space="preserve"> – ОП;</w:t>
      </w:r>
    </w:p>
    <w:p w:rsidR="002F4D13" w:rsidRDefault="00467236">
      <w:pPr>
        <w:numPr>
          <w:ilvl w:val="0"/>
          <w:numId w:val="3"/>
        </w:numPr>
        <w:spacing w:after="103" w:line="276" w:lineRule="auto"/>
        <w:divId w:val="575014643"/>
      </w:pPr>
      <w:hyperlink r:id="rId30" w:anchor="/document/16/141809/dfas96dkfh/" w:history="1">
        <w:r w:rsidR="002F4D13">
          <w:rPr>
            <w:rStyle w:val="a4"/>
          </w:rPr>
          <w:t>углекислотные</w:t>
        </w:r>
      </w:hyperlink>
      <w:r w:rsidR="002F4D13">
        <w:t xml:space="preserve"> – ОУ;</w:t>
      </w:r>
    </w:p>
    <w:p w:rsidR="002F4D13" w:rsidRDefault="00467236">
      <w:pPr>
        <w:numPr>
          <w:ilvl w:val="0"/>
          <w:numId w:val="3"/>
        </w:numPr>
        <w:spacing w:after="103" w:line="276" w:lineRule="auto"/>
        <w:divId w:val="575014643"/>
      </w:pPr>
      <w:hyperlink r:id="rId31" w:anchor="/document/16/141809/dfasbc1bfg/" w:history="1">
        <w:proofErr w:type="spellStart"/>
        <w:r w:rsidR="002F4D13">
          <w:rPr>
            <w:rStyle w:val="a4"/>
          </w:rPr>
          <w:t>хладоновые</w:t>
        </w:r>
        <w:proofErr w:type="spellEnd"/>
      </w:hyperlink>
      <w:r w:rsidR="002F4D13">
        <w:t xml:space="preserve"> – ОХ;</w:t>
      </w:r>
    </w:p>
    <w:p w:rsidR="002F4D13" w:rsidRDefault="00467236">
      <w:pPr>
        <w:numPr>
          <w:ilvl w:val="0"/>
          <w:numId w:val="3"/>
        </w:numPr>
        <w:spacing w:after="103" w:line="276" w:lineRule="auto"/>
        <w:divId w:val="575014643"/>
      </w:pPr>
      <w:hyperlink r:id="rId32" w:anchor="/document/16/141809/dfas8ig9zw/" w:history="1">
        <w:r w:rsidR="002F4D13">
          <w:rPr>
            <w:rStyle w:val="a4"/>
          </w:rPr>
          <w:t>воздушно-пенные</w:t>
        </w:r>
      </w:hyperlink>
      <w:r w:rsidR="002F4D13">
        <w:t xml:space="preserve"> – ОВП;</w:t>
      </w:r>
    </w:p>
    <w:p w:rsidR="002F4D13" w:rsidRDefault="00467236">
      <w:pPr>
        <w:numPr>
          <w:ilvl w:val="0"/>
          <w:numId w:val="3"/>
        </w:numPr>
        <w:spacing w:after="103" w:line="276" w:lineRule="auto"/>
        <w:divId w:val="575014643"/>
      </w:pPr>
      <w:hyperlink r:id="rId33" w:anchor="/document/16/141809/dfaspt6tix/" w:history="1">
        <w:r w:rsidR="002F4D13">
          <w:rPr>
            <w:rStyle w:val="a4"/>
          </w:rPr>
          <w:t>водные</w:t>
        </w:r>
      </w:hyperlink>
      <w:r w:rsidR="002F4D13">
        <w:t xml:space="preserve"> – ОВ;</w:t>
      </w:r>
    </w:p>
    <w:p w:rsidR="002F4D13" w:rsidRDefault="00467236">
      <w:pPr>
        <w:numPr>
          <w:ilvl w:val="0"/>
          <w:numId w:val="3"/>
        </w:numPr>
        <w:spacing w:after="103" w:line="276" w:lineRule="auto"/>
        <w:divId w:val="575014643"/>
      </w:pPr>
      <w:hyperlink r:id="rId34" w:anchor="/document/16/141809/dfasq1tl32/" w:history="1">
        <w:r w:rsidR="002F4D13">
          <w:rPr>
            <w:rStyle w:val="a4"/>
          </w:rPr>
          <w:t>воздушно-эмульсионный</w:t>
        </w:r>
      </w:hyperlink>
      <w:r w:rsidR="002F4D13">
        <w:t xml:space="preserve"> – ОВЭ;</w:t>
      </w:r>
    </w:p>
    <w:p w:rsidR="002F4D13" w:rsidRDefault="00467236">
      <w:pPr>
        <w:numPr>
          <w:ilvl w:val="0"/>
          <w:numId w:val="3"/>
        </w:numPr>
        <w:spacing w:after="103" w:line="276" w:lineRule="auto"/>
        <w:divId w:val="575014643"/>
      </w:pPr>
      <w:hyperlink r:id="rId35" w:anchor="/document/16/141809/dfasgvhk7s/" w:history="1">
        <w:r w:rsidR="002F4D13">
          <w:rPr>
            <w:rStyle w:val="a4"/>
          </w:rPr>
          <w:t>порошковые специальные</w:t>
        </w:r>
      </w:hyperlink>
      <w:r w:rsidR="002F4D13">
        <w:t xml:space="preserve"> – ОПС.</w:t>
      </w:r>
    </w:p>
    <w:p w:rsidR="002F4D13" w:rsidRPr="00B26E24" w:rsidRDefault="00467236">
      <w:pPr>
        <w:pStyle w:val="a3"/>
        <w:spacing w:line="276" w:lineRule="auto"/>
        <w:divId w:val="575014643"/>
      </w:pPr>
      <w:hyperlink r:id="rId36" w:anchor="/document/16/141809/dfasgibzbq/" w:history="1">
        <w:r w:rsidR="002F4D13">
          <w:rPr>
            <w:rStyle w:val="a4"/>
          </w:rPr>
          <w:t>Используйте таблицу</w:t>
        </w:r>
      </w:hyperlink>
      <w:r w:rsidR="002F4D13">
        <w:t>, чтобы определить, какой тип огнетушителя подойдет для тушения пламени. 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 Таблица. Какой тип огнетушителя выбрать для тушения пламени</w:t>
      </w:r>
    </w:p>
    <w:p w:rsidR="002F4D13" w:rsidRDefault="00ED683E">
      <w:pPr>
        <w:spacing w:line="276" w:lineRule="auto"/>
        <w:divId w:val="575014643"/>
      </w:pPr>
      <w:r>
        <w:rPr>
          <w:noProof/>
        </w:rPr>
        <w:drawing>
          <wp:inline distT="0" distB="0" distL="0" distR="0">
            <wp:extent cx="5805170" cy="3232150"/>
            <wp:effectExtent l="0" t="0" r="5080" b="6350"/>
            <wp:docPr id="3" name="Рисунок 3" descr="Описание: https://vip.1otruda.ru/system/content/image/68/1/-411398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s://vip.1otruda.ru/system/content/image/68/1/-41139894/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13" w:rsidRDefault="002F4D13">
      <w:pPr>
        <w:pStyle w:val="3"/>
        <w:spacing w:line="276" w:lineRule="auto"/>
        <w:divId w:val="575014643"/>
      </w:pPr>
      <w:r>
        <w:rPr>
          <w:rStyle w:val="a6"/>
          <w:b/>
          <w:bCs/>
        </w:rPr>
        <w:t>Порошковый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>Условное обозначение:</w:t>
      </w:r>
      <w:r>
        <w:t xml:space="preserve"> ОП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Применение.</w:t>
      </w:r>
      <w:r>
        <w:t> Тушение пожаров классов АВСЕ, ВСЕ или класса D (</w:t>
      </w:r>
      <w:hyperlink r:id="rId38" w:anchor="/document/97/24559/Lm0162/" w:tgtFrame="_self" w:history="1">
        <w:r>
          <w:rPr>
            <w:rStyle w:val="a4"/>
          </w:rPr>
          <w:t>п. 4.1.2 СП 9.13130.2009</w:t>
        </w:r>
      </w:hyperlink>
      <w:r>
        <w:t>). Порошковые огнетушители эффективны при тушении:</w:t>
      </w:r>
    </w:p>
    <w:p w:rsidR="002F4D13" w:rsidRDefault="002F4D13">
      <w:pPr>
        <w:numPr>
          <w:ilvl w:val="0"/>
          <w:numId w:val="4"/>
        </w:numPr>
        <w:spacing w:after="103" w:line="276" w:lineRule="auto"/>
        <w:divId w:val="575014643"/>
      </w:pPr>
      <w:r>
        <w:t>возгорания твердых веществ – пожар класса</w:t>
      </w:r>
      <w:proofErr w:type="gramStart"/>
      <w:r>
        <w:t xml:space="preserve"> А</w:t>
      </w:r>
      <w:proofErr w:type="gramEnd"/>
      <w:r>
        <w:t>;</w:t>
      </w:r>
    </w:p>
    <w:p w:rsidR="002F4D13" w:rsidRDefault="002F4D13">
      <w:pPr>
        <w:numPr>
          <w:ilvl w:val="0"/>
          <w:numId w:val="4"/>
        </w:numPr>
        <w:spacing w:after="103" w:line="276" w:lineRule="auto"/>
        <w:divId w:val="575014643"/>
      </w:pPr>
      <w:r>
        <w:t>горючих легковоспламеняющихся жидкостей – пожар класса</w:t>
      </w:r>
      <w:proofErr w:type="gramStart"/>
      <w:r>
        <w:t xml:space="preserve"> В</w:t>
      </w:r>
      <w:proofErr w:type="gramEnd"/>
      <w:r>
        <w:t>;</w:t>
      </w:r>
    </w:p>
    <w:p w:rsidR="002F4D13" w:rsidRDefault="002F4D13">
      <w:pPr>
        <w:numPr>
          <w:ilvl w:val="0"/>
          <w:numId w:val="4"/>
        </w:numPr>
        <w:spacing w:after="103" w:line="276" w:lineRule="auto"/>
        <w:divId w:val="575014643"/>
      </w:pPr>
      <w:r>
        <w:t>электрических приборов и установок с рабочим напряжением до 1000</w:t>
      </w:r>
      <w:proofErr w:type="gramStart"/>
      <w:r>
        <w:t xml:space="preserve"> В</w:t>
      </w:r>
      <w:proofErr w:type="gramEnd"/>
      <w:r>
        <w:t xml:space="preserve"> – пожар класса Е;</w:t>
      </w:r>
    </w:p>
    <w:p w:rsidR="002F4D13" w:rsidRDefault="002F4D13">
      <w:pPr>
        <w:numPr>
          <w:ilvl w:val="0"/>
          <w:numId w:val="4"/>
        </w:numPr>
        <w:spacing w:after="103" w:line="276" w:lineRule="auto"/>
        <w:divId w:val="575014643"/>
      </w:pPr>
      <w:r>
        <w:lastRenderedPageBreak/>
        <w:t>газообразных горючих веществ, например метан, водород, пропан – пожар класса С.</w:t>
      </w:r>
    </w:p>
    <w:p w:rsidR="002F4D13" w:rsidRPr="00B26E24" w:rsidRDefault="002F4D13">
      <w:pPr>
        <w:pStyle w:val="a3"/>
        <w:spacing w:line="276" w:lineRule="auto"/>
        <w:divId w:val="575014643"/>
      </w:pPr>
      <w:r>
        <w:t>Для тушения пожаров класса D огнетушители должны быть:</w:t>
      </w:r>
    </w:p>
    <w:p w:rsidR="002F4D13" w:rsidRDefault="002F4D13">
      <w:pPr>
        <w:numPr>
          <w:ilvl w:val="0"/>
          <w:numId w:val="5"/>
        </w:numPr>
        <w:spacing w:after="103" w:line="276" w:lineRule="auto"/>
        <w:divId w:val="575014643"/>
      </w:pPr>
      <w:r>
        <w:t>заряжены специальным порошком, который рекомендован для тушения данного горючего вещества;</w:t>
      </w:r>
    </w:p>
    <w:p w:rsidR="002F4D13" w:rsidRDefault="002F4D13">
      <w:pPr>
        <w:numPr>
          <w:ilvl w:val="0"/>
          <w:numId w:val="5"/>
        </w:numPr>
        <w:spacing w:after="103" w:line="276" w:lineRule="auto"/>
        <w:divId w:val="575014643"/>
      </w:pPr>
      <w:r>
        <w:t>оснащены специальным успокоителем для снижения скорости и кинетической энергии порошковой струи.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>Обязательные требования. </w:t>
      </w:r>
      <w:r>
        <w:t>При тушении применяют дополнительные меры по охлаждению нагретых элементов оборудования или строительных конструкций. Запрещено без проведения предварительных испытаний тушить электрооборудование, которое находится под напряжением выше 1000 В. (</w:t>
      </w:r>
      <w:hyperlink r:id="rId39" w:anchor="/document/97/24559/Lm0163/" w:tgtFrame="_self" w:history="1">
        <w:r>
          <w:rPr>
            <w:rStyle w:val="a4"/>
          </w:rPr>
          <w:t>п. 4.1.3 СП 9.13130.2009</w:t>
        </w:r>
      </w:hyperlink>
      <w:r>
        <w:t>).</w:t>
      </w:r>
    </w:p>
    <w:p w:rsidR="002F4D13" w:rsidRDefault="002F4D13">
      <w:pPr>
        <w:pStyle w:val="a3"/>
        <w:spacing w:line="276" w:lineRule="auto"/>
        <w:divId w:val="575014643"/>
      </w:pPr>
      <w:r>
        <w:t xml:space="preserve">Нельзя применять порошковый огнетушитель с насадками или раструбами из диэлектрических материалов на объектах с повышенной взрывопожарной опасностью и степенью электростатической </w:t>
      </w:r>
      <w:proofErr w:type="spellStart"/>
      <w:r>
        <w:t>искроопасности</w:t>
      </w:r>
      <w:proofErr w:type="spellEnd"/>
      <w:r>
        <w:t xml:space="preserve"> класса Э</w:t>
      </w:r>
      <w:proofErr w:type="gramStart"/>
      <w:r>
        <w:t>1</w:t>
      </w:r>
      <w:proofErr w:type="gramEnd"/>
      <w:r>
        <w:t xml:space="preserve"> или Э2 (</w:t>
      </w:r>
      <w:hyperlink r:id="rId40" w:anchor="/document/97/24559/Lm0173/" w:tgtFrame="_self" w:history="1">
        <w:r>
          <w:rPr>
            <w:rStyle w:val="a4"/>
          </w:rPr>
          <w:t>п. 4.1.13 СП 9.13130.2009</w:t>
        </w:r>
      </w:hyperlink>
      <w:r>
        <w:t>).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Плюсы и минусы порошкового огнетушителя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3"/>
        <w:gridCol w:w="5418"/>
      </w:tblGrid>
      <w:tr w:rsidR="002F4D13" w:rsidTr="00467236">
        <w:trPr>
          <w:divId w:val="1180007917"/>
        </w:trPr>
        <w:tc>
          <w:tcPr>
            <w:tcW w:w="2310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Плюсы</w:t>
            </w:r>
          </w:p>
        </w:tc>
        <w:tc>
          <w:tcPr>
            <w:tcW w:w="2684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Минусы</w:t>
            </w:r>
          </w:p>
        </w:tc>
      </w:tr>
      <w:tr w:rsidR="002F4D13" w:rsidTr="00467236">
        <w:trPr>
          <w:divId w:val="1180007917"/>
        </w:trPr>
        <w:tc>
          <w:tcPr>
            <w:tcW w:w="2310" w:type="pct"/>
            <w:hideMark/>
          </w:tcPr>
          <w:p w:rsidR="002F4D13" w:rsidRDefault="002F4D13">
            <w:r>
              <w:t>Порошок быстро накрывает очаг возгорания, изолирует его от кислорода и останавливает горение</w:t>
            </w:r>
          </w:p>
        </w:tc>
        <w:tc>
          <w:tcPr>
            <w:tcW w:w="2684" w:type="pct"/>
            <w:hideMark/>
          </w:tcPr>
          <w:p w:rsidR="002F4D13" w:rsidRDefault="002F4D13">
            <w:r>
              <w:t>Высокая запыленность во время работы огнетушителя. Белая порошковая взвесь заполняет пространство, резко ухудшая видимость очага пожара и путей эвакуации. Огнетушитель не рекомендуют применять в небольших помещениях (</w:t>
            </w:r>
            <w:hyperlink r:id="rId41" w:anchor="/document/97/24559/Lm0167/" w:tgtFrame="_self" w:history="1">
              <w:r>
                <w:rPr>
                  <w:rStyle w:val="a4"/>
                </w:rPr>
                <w:t>п.4.1.7 СП 9.13130.2009</w:t>
              </w:r>
            </w:hyperlink>
            <w:r>
              <w:t>)</w:t>
            </w:r>
          </w:p>
        </w:tc>
      </w:tr>
      <w:tr w:rsidR="002F4D13" w:rsidTr="00467236">
        <w:trPr>
          <w:divId w:val="1180007917"/>
        </w:trPr>
        <w:tc>
          <w:tcPr>
            <w:tcW w:w="2310" w:type="pct"/>
            <w:hideMark/>
          </w:tcPr>
          <w:p w:rsidR="002F4D13" w:rsidRDefault="002F4D13">
            <w:r>
              <w:t>Возможность дозировано расходовать порошок и контролировать интенсивность струи</w:t>
            </w:r>
          </w:p>
        </w:tc>
        <w:tc>
          <w:tcPr>
            <w:tcW w:w="2684" w:type="pct"/>
            <w:hideMark/>
          </w:tcPr>
          <w:p w:rsidR="002F4D13" w:rsidRDefault="002F4D13">
            <w:r>
              <w:t>Порошок раздражает органы дыхания. Пользоваться огнетушителем в закрытом помещении можно только с применением СИЗОД</w:t>
            </w:r>
          </w:p>
        </w:tc>
      </w:tr>
      <w:tr w:rsidR="002F4D13" w:rsidTr="00467236">
        <w:trPr>
          <w:divId w:val="1180007917"/>
        </w:trPr>
        <w:tc>
          <w:tcPr>
            <w:tcW w:w="2310" w:type="pct"/>
            <w:hideMark/>
          </w:tcPr>
          <w:p w:rsidR="002F4D13" w:rsidRDefault="002F4D13">
            <w:proofErr w:type="gramStart"/>
            <w:r>
              <w:t>Универсальный</w:t>
            </w:r>
            <w:proofErr w:type="gramEnd"/>
            <w:r>
              <w:t xml:space="preserve"> в применении</w:t>
            </w:r>
          </w:p>
        </w:tc>
        <w:tc>
          <w:tcPr>
            <w:tcW w:w="2684" w:type="pct"/>
            <w:vMerge w:val="restart"/>
            <w:hideMark/>
          </w:tcPr>
          <w:p w:rsidR="002F4D13" w:rsidRDefault="002F4D13">
            <w:r>
              <w:t xml:space="preserve">Порошок плохо отмывается с </w:t>
            </w:r>
            <w:proofErr w:type="gramStart"/>
            <w:r>
              <w:t>поверхностей</w:t>
            </w:r>
            <w:proofErr w:type="gramEnd"/>
            <w:r>
              <w:t xml:space="preserve"> и оборудование приходят в негодность. Нельзя применять огнетушитель для тушения техники, электронных приборов и оборудования (</w:t>
            </w:r>
            <w:hyperlink r:id="rId42" w:anchor="/document/97/24559/Lm0166/" w:tgtFrame="_self" w:history="1">
              <w:r>
                <w:rPr>
                  <w:rStyle w:val="a4"/>
                </w:rPr>
                <w:t>п. 4.1.6 СП 9.13130.2009</w:t>
              </w:r>
            </w:hyperlink>
            <w:r>
              <w:t>)</w:t>
            </w:r>
            <w:r>
              <w:br/>
              <w:t> </w:t>
            </w:r>
          </w:p>
        </w:tc>
      </w:tr>
      <w:tr w:rsidR="002F4D13" w:rsidTr="00467236">
        <w:trPr>
          <w:divId w:val="1180007917"/>
        </w:trPr>
        <w:tc>
          <w:tcPr>
            <w:tcW w:w="2310" w:type="pct"/>
            <w:hideMark/>
          </w:tcPr>
          <w:p w:rsidR="002F4D13" w:rsidRDefault="002F4D13">
            <w:r>
              <w:t>Низкая стоимость</w:t>
            </w:r>
          </w:p>
        </w:tc>
        <w:tc>
          <w:tcPr>
            <w:tcW w:w="0" w:type="auto"/>
            <w:vMerge/>
            <w:vAlign w:val="center"/>
            <w:hideMark/>
          </w:tcPr>
          <w:p w:rsidR="002F4D13" w:rsidRDefault="002F4D13"/>
        </w:tc>
      </w:tr>
    </w:tbl>
    <w:p w:rsidR="002F4D13" w:rsidRDefault="002F4D13">
      <w:pPr>
        <w:pStyle w:val="3"/>
        <w:spacing w:line="276" w:lineRule="auto"/>
        <w:divId w:val="952325749"/>
      </w:pPr>
      <w:r>
        <w:t>Мнение</w:t>
      </w:r>
    </w:p>
    <w:p w:rsidR="002F4D13" w:rsidRPr="00B26E24" w:rsidRDefault="002F4D13">
      <w:pPr>
        <w:pStyle w:val="incut-v4title"/>
        <w:spacing w:line="276" w:lineRule="auto"/>
        <w:divId w:val="952325749"/>
      </w:pPr>
      <w:r>
        <w:t>Где можно применять порошковый огнетушитель</w:t>
      </w:r>
    </w:p>
    <w:p w:rsidR="002F4D13" w:rsidRDefault="002F4D13">
      <w:pPr>
        <w:pStyle w:val="a3"/>
        <w:spacing w:line="276" w:lineRule="auto"/>
        <w:divId w:val="1247761182"/>
      </w:pPr>
      <w:r>
        <w:t>Порошковый огнетушитель потушит огонь в первые минуты пожара. Используйте огнетушитель только с применением СИЗОД. При тушении находитесь недалеко от выхода и тушите, повернувшись к двери спиной.</w:t>
      </w:r>
    </w:p>
    <w:p w:rsidR="002F4D13" w:rsidRDefault="002F4D13">
      <w:pPr>
        <w:pStyle w:val="a3"/>
        <w:spacing w:line="276" w:lineRule="auto"/>
        <w:divId w:val="1247761182"/>
      </w:pPr>
      <w:r>
        <w:rPr>
          <w:rStyle w:val="a6"/>
        </w:rPr>
        <w:lastRenderedPageBreak/>
        <w:t xml:space="preserve">Жилые помещения </w:t>
      </w:r>
    </w:p>
    <w:p w:rsidR="002F4D13" w:rsidRDefault="002F4D13">
      <w:pPr>
        <w:pStyle w:val="a3"/>
        <w:spacing w:line="276" w:lineRule="auto"/>
        <w:divId w:val="1247761182"/>
      </w:pPr>
      <w:r>
        <w:t xml:space="preserve">Допустимо использовать порошковый </w:t>
      </w:r>
      <w:proofErr w:type="gramStart"/>
      <w:r>
        <w:t>огнетушитель</w:t>
      </w:r>
      <w:proofErr w:type="gramEnd"/>
      <w:r>
        <w:t xml:space="preserve"> только если работник применяет СИЗОД.</w:t>
      </w:r>
    </w:p>
    <w:p w:rsidR="002F4D13" w:rsidRDefault="002F4D13">
      <w:pPr>
        <w:pStyle w:val="a3"/>
        <w:spacing w:line="276" w:lineRule="auto"/>
        <w:divId w:val="1247761182"/>
      </w:pPr>
      <w:r>
        <w:rPr>
          <w:rStyle w:val="a6"/>
        </w:rPr>
        <w:t>Деревянные сооружения</w:t>
      </w:r>
    </w:p>
    <w:p w:rsidR="002F4D13" w:rsidRDefault="002F4D13">
      <w:pPr>
        <w:pStyle w:val="a3"/>
        <w:spacing w:line="276" w:lineRule="auto"/>
        <w:divId w:val="1247761182"/>
      </w:pPr>
      <w:r>
        <w:t>Порошковый огнетушитель эффективен, однако его можно заменить воздушно-эмульсионным огнетушителем. Воздушно-эмульсионный огнетушитель безопаснее в применении, но и дороже.</w:t>
      </w:r>
    </w:p>
    <w:p w:rsidR="002F4D13" w:rsidRDefault="002F4D13">
      <w:pPr>
        <w:pStyle w:val="a3"/>
        <w:spacing w:line="276" w:lineRule="auto"/>
        <w:divId w:val="1247761182"/>
      </w:pPr>
      <w:r>
        <w:rPr>
          <w:rStyle w:val="a6"/>
        </w:rPr>
        <w:t>Производственные помещения</w:t>
      </w:r>
    </w:p>
    <w:p w:rsidR="002F4D13" w:rsidRDefault="002F4D13">
      <w:pPr>
        <w:pStyle w:val="a3"/>
        <w:spacing w:line="276" w:lineRule="auto"/>
        <w:divId w:val="1247761182"/>
      </w:pPr>
      <w:r>
        <w:t>Порошковый огнетушитель применяйте в гаражах, бойлерных, складах и производственных помещениях.</w:t>
      </w:r>
    </w:p>
    <w:p w:rsidR="002F4D13" w:rsidRDefault="002F4D13">
      <w:pPr>
        <w:pStyle w:val="a3"/>
        <w:spacing w:line="276" w:lineRule="auto"/>
        <w:divId w:val="1247761182"/>
      </w:pPr>
      <w:r>
        <w:rPr>
          <w:rStyle w:val="a6"/>
        </w:rPr>
        <w:t>Автомобиль</w:t>
      </w:r>
    </w:p>
    <w:p w:rsidR="002F4D13" w:rsidRDefault="002F4D13">
      <w:pPr>
        <w:pStyle w:val="a3"/>
        <w:spacing w:line="276" w:lineRule="auto"/>
        <w:divId w:val="1247761182"/>
      </w:pPr>
      <w:r>
        <w:t>В автомобиле порошковые огнетушители являются обязательными, но в правилах прописаны минимальные объемы огнетушителя. На практике с таким огнетушителем не справиться с пожаром. Реальный объем, который сможет потушить возгорание – это несколько огнетушителей ОП-4.</w:t>
      </w:r>
    </w:p>
    <w:p w:rsidR="002F4D13" w:rsidRDefault="002F4D13">
      <w:pPr>
        <w:pStyle w:val="3"/>
        <w:spacing w:line="276" w:lineRule="auto"/>
        <w:divId w:val="575014643"/>
      </w:pPr>
      <w:r>
        <w:rPr>
          <w:rStyle w:val="a6"/>
          <w:b/>
          <w:bCs/>
        </w:rPr>
        <w:t>Порошковый специальный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>Условное обозначение:</w:t>
      </w:r>
      <w:r>
        <w:t xml:space="preserve"> ОПС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Применение. </w:t>
      </w:r>
      <w:r>
        <w:t>Тушение пожаров класса D.</w:t>
      </w:r>
    </w:p>
    <w:p w:rsidR="002F4D13" w:rsidRDefault="002F4D13">
      <w:pPr>
        <w:pStyle w:val="a3"/>
        <w:spacing w:line="276" w:lineRule="auto"/>
        <w:divId w:val="575014643"/>
      </w:pPr>
      <w:r>
        <w:t>Огнетушитель запрещено применять для тушения твердых, жидких и газообразных веществ (класса А</w:t>
      </w:r>
      <w:proofErr w:type="gramStart"/>
      <w:r>
        <w:t>,В</w:t>
      </w:r>
      <w:proofErr w:type="gramEnd"/>
      <w:r>
        <w:t>,С). Запрещено тушить электрооборудование под напряжением.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Плюсы и минусы порошкового специального огнетушителя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97"/>
        <w:gridCol w:w="5184"/>
      </w:tblGrid>
      <w:tr w:rsidR="002F4D13" w:rsidTr="00467236">
        <w:trPr>
          <w:divId w:val="197744271"/>
        </w:trPr>
        <w:tc>
          <w:tcPr>
            <w:tcW w:w="2426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Плюсы</w:t>
            </w:r>
          </w:p>
        </w:tc>
        <w:tc>
          <w:tcPr>
            <w:tcW w:w="2568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Минусы</w:t>
            </w:r>
          </w:p>
        </w:tc>
      </w:tr>
      <w:tr w:rsidR="002F4D13" w:rsidTr="00467236">
        <w:trPr>
          <w:divId w:val="197744271"/>
        </w:trPr>
        <w:tc>
          <w:tcPr>
            <w:tcW w:w="2426" w:type="pct"/>
            <w:hideMark/>
          </w:tcPr>
          <w:p w:rsidR="002F4D13" w:rsidRDefault="002F4D13">
            <w:proofErr w:type="gramStart"/>
            <w:r>
              <w:t>Способен</w:t>
            </w:r>
            <w:proofErr w:type="gramEnd"/>
            <w:r>
              <w:t xml:space="preserve"> потушить горение металлов и металлосодержащих веществ</w:t>
            </w:r>
          </w:p>
        </w:tc>
        <w:tc>
          <w:tcPr>
            <w:tcW w:w="2568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Отсутствует охлаждающий эффект при тушении, что может привести к повторному возгоранию</w:t>
            </w:r>
          </w:p>
        </w:tc>
      </w:tr>
      <w:tr w:rsidR="002F4D13" w:rsidTr="00467236">
        <w:trPr>
          <w:divId w:val="197744271"/>
        </w:trPr>
        <w:tc>
          <w:tcPr>
            <w:tcW w:w="2426" w:type="pct"/>
            <w:hideMark/>
          </w:tcPr>
          <w:p w:rsidR="002F4D13" w:rsidRDefault="002F4D13">
            <w:r>
              <w:t> 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Высокая запыленность во время работы огнетушителя. Белая порошковая взвесь заполняет пространство, резко ухудшая видимость очага пожара и путей эвакуации. Огнетушитель не рекомендуют применять в небольших помещениях</w:t>
            </w:r>
          </w:p>
        </w:tc>
      </w:tr>
    </w:tbl>
    <w:p w:rsidR="002F4D13" w:rsidRDefault="002F4D13">
      <w:pPr>
        <w:pStyle w:val="3"/>
        <w:spacing w:line="276" w:lineRule="auto"/>
        <w:divId w:val="575014643"/>
      </w:pPr>
      <w:r>
        <w:rPr>
          <w:rStyle w:val="a6"/>
          <w:b/>
          <w:bCs/>
        </w:rPr>
        <w:t>Углекислотный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>Условное обозначение:</w:t>
      </w:r>
      <w:r>
        <w:t xml:space="preserve"> ОУ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lastRenderedPageBreak/>
        <w:t xml:space="preserve">Применение. </w:t>
      </w:r>
      <w:r>
        <w:t>Тушение пожаров А</w:t>
      </w:r>
      <w:proofErr w:type="gramStart"/>
      <w:r>
        <w:t>2</w:t>
      </w:r>
      <w:proofErr w:type="gramEnd"/>
      <w:r>
        <w:t>, В, С и Е. Используют для тушения веществ, горение которых не сопровождается тлением. Огнетушитель собьёт пламя, вытеснив из него кислород, но не потушит твёрдые предметы – пожары класса А.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Обязательные требования. </w:t>
      </w:r>
      <w:r>
        <w:t>Запрещено применять для тушения пожаров электрооборудования, которое находится под напряжением выше 10 000</w:t>
      </w:r>
      <w:proofErr w:type="gramStart"/>
      <w:r>
        <w:t xml:space="preserve"> В</w:t>
      </w:r>
      <w:proofErr w:type="gramEnd"/>
      <w:r>
        <w:t xml:space="preserve"> (</w:t>
      </w:r>
      <w:hyperlink r:id="rId43" w:anchor="/document/97/24559/Lm0169/" w:tgtFrame="_self" w:history="1">
        <w:r>
          <w:rPr>
            <w:rStyle w:val="a4"/>
          </w:rPr>
          <w:t>п. 4.1.9 СП 9.13130.2009</w:t>
        </w:r>
      </w:hyperlink>
      <w:r>
        <w:t>). </w:t>
      </w:r>
    </w:p>
    <w:p w:rsidR="002F4D13" w:rsidRDefault="002F4D13">
      <w:pPr>
        <w:pStyle w:val="a3"/>
        <w:spacing w:line="276" w:lineRule="auto"/>
        <w:divId w:val="575014643"/>
      </w:pPr>
      <w:r>
        <w:t>Огнетушитель, оснащенный раструбом из металла, не используют для тушения пожаров электрооборудования, находящегося под напряжением (</w:t>
      </w:r>
      <w:hyperlink r:id="rId44" w:anchor="/document/97/24559/Lm0171/" w:tgtFrame="_self" w:history="1">
        <w:r>
          <w:rPr>
            <w:rStyle w:val="a4"/>
          </w:rPr>
          <w:t>п. 4.1.11 СП 9.13130.2009</w:t>
        </w:r>
      </w:hyperlink>
      <w:r>
        <w:t>).</w:t>
      </w:r>
    </w:p>
    <w:p w:rsidR="002F4D13" w:rsidRDefault="002F4D13">
      <w:pPr>
        <w:pStyle w:val="a3"/>
        <w:spacing w:line="276" w:lineRule="auto"/>
        <w:divId w:val="575014643"/>
      </w:pPr>
      <w:r>
        <w:t xml:space="preserve">Нельзя применять углекислотный огнетушитель с насадками или раструбами из диэлектрических материалов на объектах с повышенной взрывопожарной опасностью и степенью электростатической </w:t>
      </w:r>
      <w:proofErr w:type="spellStart"/>
      <w:r>
        <w:t>искроопасности</w:t>
      </w:r>
      <w:proofErr w:type="spellEnd"/>
      <w:r>
        <w:t xml:space="preserve"> класса Э</w:t>
      </w:r>
      <w:proofErr w:type="gramStart"/>
      <w:r>
        <w:t>1</w:t>
      </w:r>
      <w:proofErr w:type="gramEnd"/>
      <w:r>
        <w:t xml:space="preserve"> или Э2 (</w:t>
      </w:r>
      <w:hyperlink r:id="rId45" w:anchor="/document/97/24559/Lm0173/" w:tgtFrame="_self" w:history="1">
        <w:r>
          <w:rPr>
            <w:rStyle w:val="a4"/>
          </w:rPr>
          <w:t>п. 4.1.13 СП 9.13130.2009</w:t>
        </w:r>
      </w:hyperlink>
      <w:r>
        <w:t>).</w:t>
      </w:r>
    </w:p>
    <w:p w:rsidR="002F4D13" w:rsidRDefault="002F4D13">
      <w:pPr>
        <w:pStyle w:val="a3"/>
        <w:spacing w:line="276" w:lineRule="auto"/>
        <w:divId w:val="575014643"/>
      </w:pPr>
      <w:r>
        <w:t> </w:t>
      </w:r>
      <w:r>
        <w:rPr>
          <w:rStyle w:val="a6"/>
        </w:rPr>
        <w:t>Плюсы и минусы углекислотного огнетушителя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97"/>
        <w:gridCol w:w="5184"/>
      </w:tblGrid>
      <w:tr w:rsidR="002F4D13" w:rsidTr="00467236">
        <w:trPr>
          <w:divId w:val="1298489571"/>
        </w:trPr>
        <w:tc>
          <w:tcPr>
            <w:tcW w:w="2426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Плюсы</w:t>
            </w:r>
          </w:p>
        </w:tc>
        <w:tc>
          <w:tcPr>
            <w:tcW w:w="2568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Минусы</w:t>
            </w:r>
          </w:p>
        </w:tc>
      </w:tr>
      <w:tr w:rsidR="002F4D13" w:rsidTr="00467236">
        <w:trPr>
          <w:divId w:val="1298489571"/>
        </w:trPr>
        <w:tc>
          <w:tcPr>
            <w:tcW w:w="2426" w:type="pct"/>
            <w:hideMark/>
          </w:tcPr>
          <w:p w:rsidR="002F4D13" w:rsidRDefault="002F4D13">
            <w:r>
              <w:t>Эффективен при тушении электрического оборудования, напряжением до 10 000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68" w:type="pct"/>
            <w:hideMark/>
          </w:tcPr>
          <w:p w:rsidR="002F4D13" w:rsidRDefault="002F4D13">
            <w:r>
              <w:t>Не подходит для тушения пожаров класса</w:t>
            </w:r>
            <w:proofErr w:type="gramStart"/>
            <w:r>
              <w:t xml:space="preserve"> А</w:t>
            </w:r>
            <w:proofErr w:type="gramEnd"/>
            <w:r>
              <w:t>, например для тушения дерева и бумаги</w:t>
            </w:r>
          </w:p>
        </w:tc>
      </w:tr>
      <w:tr w:rsidR="002F4D13" w:rsidTr="00467236">
        <w:trPr>
          <w:divId w:val="1298489571"/>
        </w:trPr>
        <w:tc>
          <w:tcPr>
            <w:tcW w:w="2426" w:type="pct"/>
            <w:hideMark/>
          </w:tcPr>
          <w:p w:rsidR="002F4D13" w:rsidRDefault="002F4D13">
            <w:r>
              <w:t>Огнетушитель гасит газообразные и жидкие вещества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Работник может отравиться газом</w:t>
            </w:r>
          </w:p>
        </w:tc>
      </w:tr>
      <w:tr w:rsidR="002F4D13" w:rsidTr="00467236">
        <w:trPr>
          <w:divId w:val="1298489571"/>
        </w:trPr>
        <w:tc>
          <w:tcPr>
            <w:tcW w:w="2426" w:type="pct"/>
            <w:hideMark/>
          </w:tcPr>
          <w:p w:rsidR="002F4D13" w:rsidRDefault="002F4D13">
            <w:r>
              <w:t>После применения огнетушителя газ испаряется и не оставляет повреждений на компьютерной технике, электронных приборах и оборудовании</w:t>
            </w:r>
          </w:p>
        </w:tc>
        <w:tc>
          <w:tcPr>
            <w:tcW w:w="2568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Ледяная струя температурой от -70 до -90 C может оставить холодный ожог на открытых частях тела</w:t>
            </w:r>
          </w:p>
        </w:tc>
      </w:tr>
      <w:tr w:rsidR="002F4D13" w:rsidTr="00467236">
        <w:trPr>
          <w:divId w:val="1298489571"/>
        </w:trPr>
        <w:tc>
          <w:tcPr>
            <w:tcW w:w="2426" w:type="pct"/>
            <w:hideMark/>
          </w:tcPr>
          <w:p w:rsidR="002F4D13" w:rsidRDefault="002F4D13">
            <w:r>
              <w:t>До перезарядки огнетушитель можно эксплуатировать до пяти лет, ежегодно контролируя массу заряда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</w:tbl>
    <w:p w:rsidR="002F4D13" w:rsidRDefault="002F4D13">
      <w:pPr>
        <w:pStyle w:val="3"/>
        <w:spacing w:line="276" w:lineRule="auto"/>
        <w:divId w:val="575014643"/>
      </w:pPr>
      <w:proofErr w:type="spellStart"/>
      <w:r>
        <w:rPr>
          <w:rStyle w:val="a6"/>
          <w:b/>
          <w:bCs/>
        </w:rPr>
        <w:t>Хладоновый</w:t>
      </w:r>
      <w:proofErr w:type="spellEnd"/>
      <w:r>
        <w:rPr>
          <w:rStyle w:val="a6"/>
          <w:b/>
          <w:bCs/>
        </w:rPr>
        <w:t> 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Условное обозначение: </w:t>
      </w:r>
      <w:r>
        <w:t>ОХ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Применение</w:t>
      </w:r>
      <w:r>
        <w:t xml:space="preserve">. </w:t>
      </w:r>
      <w:proofErr w:type="spellStart"/>
      <w:r>
        <w:t>Хладоновые</w:t>
      </w:r>
      <w:proofErr w:type="spellEnd"/>
      <w:r>
        <w:t> огнетушители используют при тушении трех классов пожара:</w:t>
      </w:r>
    </w:p>
    <w:p w:rsidR="002F4D13" w:rsidRDefault="002F4D13">
      <w:pPr>
        <w:numPr>
          <w:ilvl w:val="0"/>
          <w:numId w:val="6"/>
        </w:numPr>
        <w:spacing w:after="103" w:line="276" w:lineRule="auto"/>
        <w:divId w:val="575014643"/>
      </w:pPr>
      <w:r>
        <w:t>B – горючие жидкости, включая нефть, производные продукты и ГСМ;</w:t>
      </w:r>
    </w:p>
    <w:p w:rsidR="002F4D13" w:rsidRDefault="002F4D13">
      <w:pPr>
        <w:numPr>
          <w:ilvl w:val="0"/>
          <w:numId w:val="6"/>
        </w:numPr>
        <w:spacing w:after="103" w:line="276" w:lineRule="auto"/>
        <w:divId w:val="575014643"/>
      </w:pPr>
      <w:r>
        <w:t>C – газообразные взрывоопасные среды;</w:t>
      </w:r>
    </w:p>
    <w:p w:rsidR="002F4D13" w:rsidRDefault="002F4D13">
      <w:pPr>
        <w:numPr>
          <w:ilvl w:val="0"/>
          <w:numId w:val="6"/>
        </w:numPr>
        <w:spacing w:after="103" w:line="276" w:lineRule="auto"/>
        <w:divId w:val="575014643"/>
      </w:pPr>
      <w:r>
        <w:t>E – электроустановки.</w:t>
      </w:r>
    </w:p>
    <w:p w:rsidR="002F4D13" w:rsidRPr="00B26E24" w:rsidRDefault="002F4D13">
      <w:pPr>
        <w:pStyle w:val="a3"/>
        <w:spacing w:line="276" w:lineRule="auto"/>
        <w:divId w:val="575014643"/>
      </w:pPr>
      <w:proofErr w:type="spellStart"/>
      <w:r>
        <w:t>Хладоновые</w:t>
      </w:r>
      <w:proofErr w:type="spellEnd"/>
      <w:r>
        <w:t xml:space="preserve"> огнетушители не применяют при тушении тлеющих, горящих без доступа кислорода веществ и классов пожара: </w:t>
      </w:r>
    </w:p>
    <w:p w:rsidR="002F4D13" w:rsidRDefault="002F4D13">
      <w:pPr>
        <w:numPr>
          <w:ilvl w:val="0"/>
          <w:numId w:val="7"/>
        </w:numPr>
        <w:spacing w:after="103" w:line="276" w:lineRule="auto"/>
        <w:divId w:val="575014643"/>
      </w:pPr>
      <w:r>
        <w:t>A – твердые материалы, например бумага, дерево, текстиль, рассыпные опилки и волокнистые ткани;</w:t>
      </w:r>
    </w:p>
    <w:p w:rsidR="002F4D13" w:rsidRDefault="002F4D13">
      <w:pPr>
        <w:numPr>
          <w:ilvl w:val="0"/>
          <w:numId w:val="7"/>
        </w:numPr>
        <w:spacing w:after="103" w:line="276" w:lineRule="auto"/>
        <w:divId w:val="575014643"/>
      </w:pPr>
      <w:r>
        <w:lastRenderedPageBreak/>
        <w:t>D – металлы, металлосодержащие материалы (органические соединения, гидриды).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Плюсы и минусы </w:t>
      </w:r>
      <w:proofErr w:type="spellStart"/>
      <w:r>
        <w:rPr>
          <w:rStyle w:val="a6"/>
        </w:rPr>
        <w:t>хладонового</w:t>
      </w:r>
      <w:proofErr w:type="spellEnd"/>
      <w:r>
        <w:rPr>
          <w:rStyle w:val="a6"/>
        </w:rPr>
        <w:t xml:space="preserve"> огнетушителя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97"/>
        <w:gridCol w:w="5184"/>
      </w:tblGrid>
      <w:tr w:rsidR="002F4D13" w:rsidTr="00467236">
        <w:trPr>
          <w:divId w:val="563764024"/>
        </w:trPr>
        <w:tc>
          <w:tcPr>
            <w:tcW w:w="2426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Плюсы</w:t>
            </w:r>
          </w:p>
        </w:tc>
        <w:tc>
          <w:tcPr>
            <w:tcW w:w="2568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Минусы</w:t>
            </w:r>
          </w:p>
        </w:tc>
      </w:tr>
      <w:tr w:rsidR="002F4D13" w:rsidTr="00467236">
        <w:trPr>
          <w:divId w:val="563764024"/>
        </w:trPr>
        <w:tc>
          <w:tcPr>
            <w:tcW w:w="2426" w:type="pct"/>
            <w:hideMark/>
          </w:tcPr>
          <w:p w:rsidR="002F4D13" w:rsidRDefault="002F4D13">
            <w:r>
              <w:t>Эффективнее и безопаснее углекислотных огнетушителей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Область применения ограничена</w:t>
            </w:r>
          </w:p>
        </w:tc>
      </w:tr>
      <w:tr w:rsidR="002F4D13" w:rsidTr="00467236">
        <w:trPr>
          <w:divId w:val="563764024"/>
        </w:trPr>
        <w:tc>
          <w:tcPr>
            <w:tcW w:w="2426" w:type="pct"/>
            <w:hideMark/>
          </w:tcPr>
          <w:p w:rsidR="002F4D13" w:rsidRDefault="002F4D13">
            <w:r>
              <w:t>Не ухудшает видимость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 xml:space="preserve">Некоторые составы огнетушащего вещества вступают в реакции </w:t>
            </w:r>
            <w:proofErr w:type="gramStart"/>
            <w:r>
              <w:t>с</w:t>
            </w:r>
            <w:proofErr w:type="gramEnd"/>
            <w:r>
              <w:t xml:space="preserve"> щелочами</w:t>
            </w:r>
          </w:p>
        </w:tc>
      </w:tr>
      <w:tr w:rsidR="002F4D13" w:rsidTr="00467236">
        <w:trPr>
          <w:divId w:val="563764024"/>
        </w:trPr>
        <w:tc>
          <w:tcPr>
            <w:tcW w:w="2426" w:type="pct"/>
            <w:hideMark/>
          </w:tcPr>
          <w:p w:rsidR="002F4D13" w:rsidRPr="00B26E24" w:rsidRDefault="002F4D13">
            <w:pPr>
              <w:pStyle w:val="a3"/>
            </w:pPr>
            <w:proofErr w:type="gramStart"/>
            <w:r w:rsidRPr="00B26E24">
              <w:t>Высокое</w:t>
            </w:r>
            <w:proofErr w:type="gramEnd"/>
            <w:r w:rsidRPr="00B26E24">
              <w:t xml:space="preserve"> КПД. Достаточно концентрации 15% огнетушащего вещества</w:t>
            </w:r>
          </w:p>
        </w:tc>
        <w:tc>
          <w:tcPr>
            <w:tcW w:w="2568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Высокая стоимость</w:t>
            </w:r>
          </w:p>
        </w:tc>
      </w:tr>
      <w:tr w:rsidR="002F4D13" w:rsidTr="00467236">
        <w:trPr>
          <w:divId w:val="563764024"/>
        </w:trPr>
        <w:tc>
          <w:tcPr>
            <w:tcW w:w="2426" w:type="pct"/>
            <w:hideMark/>
          </w:tcPr>
          <w:p w:rsidR="002F4D13" w:rsidRDefault="002F4D13">
            <w:r>
              <w:t>Не замерзает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  <w:tr w:rsidR="002F4D13" w:rsidTr="00467236">
        <w:trPr>
          <w:divId w:val="563764024"/>
        </w:trPr>
        <w:tc>
          <w:tcPr>
            <w:tcW w:w="2426" w:type="pct"/>
            <w:hideMark/>
          </w:tcPr>
          <w:p w:rsidR="002F4D13" w:rsidRDefault="002F4D13">
            <w:r>
              <w:t>Не вызывает статических разрядов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  <w:tr w:rsidR="002F4D13" w:rsidTr="00467236">
        <w:trPr>
          <w:divId w:val="563764024"/>
        </w:trPr>
        <w:tc>
          <w:tcPr>
            <w:tcW w:w="2426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Не вступает в реакции и не повреждает объекты, имеет низкие коррозионные свойства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</w:tbl>
    <w:p w:rsidR="002F4D13" w:rsidRDefault="002F4D13">
      <w:pPr>
        <w:pStyle w:val="3"/>
        <w:spacing w:line="276" w:lineRule="auto"/>
        <w:divId w:val="1561359794"/>
      </w:pPr>
      <w:r>
        <w:t>Мнение</w:t>
      </w:r>
    </w:p>
    <w:p w:rsidR="002F4D13" w:rsidRPr="00B26E24" w:rsidRDefault="002F4D13">
      <w:pPr>
        <w:pStyle w:val="incut-v4title"/>
        <w:spacing w:line="276" w:lineRule="auto"/>
        <w:divId w:val="1561359794"/>
      </w:pPr>
      <w:r>
        <w:t xml:space="preserve">Где можно применять </w:t>
      </w:r>
      <w:proofErr w:type="spellStart"/>
      <w:r>
        <w:t>хладоновый</w:t>
      </w:r>
      <w:proofErr w:type="spellEnd"/>
      <w:r>
        <w:t xml:space="preserve"> огнетушитель</w:t>
      </w:r>
    </w:p>
    <w:p w:rsidR="002F4D13" w:rsidRDefault="002F4D13">
      <w:pPr>
        <w:pStyle w:val="a3"/>
        <w:spacing w:line="276" w:lineRule="auto"/>
        <w:divId w:val="1143162280"/>
      </w:pPr>
      <w:r>
        <w:t xml:space="preserve">Огнетушащий состав </w:t>
      </w:r>
      <w:proofErr w:type="spellStart"/>
      <w:r>
        <w:t>хладонового</w:t>
      </w:r>
      <w:proofErr w:type="spellEnd"/>
      <w:r>
        <w:t xml:space="preserve"> огнетушителя не повреждает оборудование и объекты. Газообразная углеводородная смесь испаряется после тушения очага возгорания. </w:t>
      </w:r>
    </w:p>
    <w:p w:rsidR="002F4D13" w:rsidRDefault="002F4D13">
      <w:pPr>
        <w:pStyle w:val="a3"/>
        <w:spacing w:line="276" w:lineRule="auto"/>
        <w:divId w:val="1143162280"/>
      </w:pPr>
      <w:r>
        <w:t xml:space="preserve">Применяйте </w:t>
      </w:r>
      <w:proofErr w:type="spellStart"/>
      <w:r>
        <w:t>хладоновый</w:t>
      </w:r>
      <w:proofErr w:type="spellEnd"/>
      <w:r>
        <w:t xml:space="preserve"> огнетушитель </w:t>
      </w:r>
      <w:proofErr w:type="gramStart"/>
      <w:r>
        <w:t>для</w:t>
      </w:r>
      <w:proofErr w:type="gramEnd"/>
      <w:r>
        <w:t>: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>складов и мест скопления готовой продукции или материальных ценностей;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>производственных цехов с высокотехнологичным оборудованием;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proofErr w:type="gramStart"/>
      <w:r>
        <w:t>помещениях</w:t>
      </w:r>
      <w:proofErr w:type="gramEnd"/>
      <w:r>
        <w:t>, где установлены приборы тонкой настройки;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>коммуникационных и диспетчерских пунктов;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 xml:space="preserve">музейных залов, </w:t>
      </w:r>
      <w:proofErr w:type="spellStart"/>
      <w:proofErr w:type="gramStart"/>
      <w:r>
        <w:t>запа́сников</w:t>
      </w:r>
      <w:proofErr w:type="spellEnd"/>
      <w:proofErr w:type="gramEnd"/>
      <w:r>
        <w:t>, архивов;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 xml:space="preserve">серверных, </w:t>
      </w:r>
      <w:proofErr w:type="gramStart"/>
      <w:r>
        <w:t>узлах</w:t>
      </w:r>
      <w:proofErr w:type="gramEnd"/>
      <w:r>
        <w:t xml:space="preserve"> связи, лабораториях, цехах с электронным оборудованием;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 xml:space="preserve">навигационных </w:t>
      </w:r>
      <w:proofErr w:type="gramStart"/>
      <w:r>
        <w:t>центрах</w:t>
      </w:r>
      <w:proofErr w:type="gramEnd"/>
      <w:r>
        <w:t xml:space="preserve"> управления движением наземным, водным и воздушным транспортом. 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>вычислительных центров; 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 xml:space="preserve">работы с </w:t>
      </w:r>
      <w:proofErr w:type="gramStart"/>
      <w:r>
        <w:t>радиоэлектронная</w:t>
      </w:r>
      <w:proofErr w:type="gramEnd"/>
      <w:r>
        <w:t xml:space="preserve"> аппаратурой;</w:t>
      </w:r>
    </w:p>
    <w:p w:rsidR="002F4D13" w:rsidRDefault="002F4D13">
      <w:pPr>
        <w:numPr>
          <w:ilvl w:val="0"/>
          <w:numId w:val="8"/>
        </w:numPr>
        <w:spacing w:after="103" w:line="276" w:lineRule="auto"/>
        <w:divId w:val="1143162280"/>
      </w:pPr>
      <w:r>
        <w:t>железнодорожных составов и общественного транспорта. </w:t>
      </w:r>
    </w:p>
    <w:p w:rsidR="002F4D13" w:rsidRPr="00B26E24" w:rsidRDefault="002F4D13">
      <w:pPr>
        <w:pStyle w:val="a3"/>
        <w:spacing w:line="276" w:lineRule="auto"/>
        <w:divId w:val="1143162280"/>
      </w:pPr>
      <w:proofErr w:type="spellStart"/>
      <w:r>
        <w:t>Хладоновые</w:t>
      </w:r>
      <w:proofErr w:type="spellEnd"/>
      <w:r>
        <w:t xml:space="preserve"> огнетушители также приобретают для личных автомобилей. Они имеют четыре преимущества: </w:t>
      </w:r>
    </w:p>
    <w:p w:rsidR="002F4D13" w:rsidRDefault="002F4D13">
      <w:pPr>
        <w:numPr>
          <w:ilvl w:val="0"/>
          <w:numId w:val="9"/>
        </w:numPr>
        <w:spacing w:after="103" w:line="276" w:lineRule="auto"/>
        <w:divId w:val="1143162280"/>
      </w:pPr>
      <w:r>
        <w:t>отсутствие загрязнения салона и моторного отдела;</w:t>
      </w:r>
    </w:p>
    <w:p w:rsidR="002F4D13" w:rsidRDefault="002F4D13">
      <w:pPr>
        <w:numPr>
          <w:ilvl w:val="0"/>
          <w:numId w:val="9"/>
        </w:numPr>
        <w:spacing w:after="103" w:line="276" w:lineRule="auto"/>
        <w:divId w:val="1143162280"/>
      </w:pPr>
      <w:r>
        <w:lastRenderedPageBreak/>
        <w:t>возможность проникать в труднодоступные щели между узлами автомобиля;</w:t>
      </w:r>
    </w:p>
    <w:p w:rsidR="002F4D13" w:rsidRDefault="002F4D13">
      <w:pPr>
        <w:numPr>
          <w:ilvl w:val="0"/>
          <w:numId w:val="9"/>
        </w:numPr>
        <w:spacing w:after="103" w:line="276" w:lineRule="auto"/>
        <w:divId w:val="1143162280"/>
      </w:pPr>
      <w:r>
        <w:t>легкий вес;</w:t>
      </w:r>
    </w:p>
    <w:p w:rsidR="002F4D13" w:rsidRDefault="002F4D13">
      <w:pPr>
        <w:numPr>
          <w:ilvl w:val="0"/>
          <w:numId w:val="9"/>
        </w:numPr>
        <w:spacing w:after="103" w:line="276" w:lineRule="auto"/>
        <w:divId w:val="1143162280"/>
      </w:pPr>
      <w:r>
        <w:t>устойчивость к вибрации, механическим ударам.</w:t>
      </w:r>
    </w:p>
    <w:p w:rsidR="002F4D13" w:rsidRDefault="002F4D13">
      <w:pPr>
        <w:pStyle w:val="3"/>
        <w:spacing w:line="276" w:lineRule="auto"/>
        <w:divId w:val="575014643"/>
      </w:pPr>
      <w:r>
        <w:rPr>
          <w:rStyle w:val="a6"/>
          <w:b/>
          <w:bCs/>
        </w:rPr>
        <w:t>Воздушно-пенный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Условное обозначение: </w:t>
      </w:r>
      <w:r>
        <w:t>ОВП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Применение</w:t>
      </w:r>
      <w:r>
        <w:t>. Воздушно-пенные огнетушители используют для тушения пожаров класса</w:t>
      </w:r>
      <w:proofErr w:type="gramStart"/>
      <w:r>
        <w:t xml:space="preserve"> А</w:t>
      </w:r>
      <w:proofErr w:type="gramEnd"/>
      <w:r>
        <w:t xml:space="preserve"> и В.</w:t>
      </w:r>
    </w:p>
    <w:p w:rsidR="002F4D13" w:rsidRDefault="002F4D13">
      <w:pPr>
        <w:pStyle w:val="a3"/>
        <w:spacing w:line="276" w:lineRule="auto"/>
        <w:divId w:val="575014643"/>
      </w:pPr>
      <w:r>
        <w:t>Воздушно-пенный огнетушитель не применяют для тушения (</w:t>
      </w:r>
      <w:hyperlink r:id="rId46" w:anchor="/document/97/24559/Lm0176/" w:tgtFrame="_self" w:history="1">
        <w:r>
          <w:rPr>
            <w:rStyle w:val="a4"/>
          </w:rPr>
          <w:t>п. 4.1.16 СП 9.13130.2009</w:t>
        </w:r>
      </w:hyperlink>
      <w:r>
        <w:t>): </w:t>
      </w:r>
    </w:p>
    <w:p w:rsidR="002F4D13" w:rsidRDefault="002F4D13">
      <w:pPr>
        <w:numPr>
          <w:ilvl w:val="0"/>
          <w:numId w:val="10"/>
        </w:numPr>
        <w:spacing w:after="103" w:line="276" w:lineRule="auto"/>
        <w:divId w:val="575014643"/>
      </w:pPr>
      <w:r>
        <w:t>оборудования, находящегося под электрическим напряжением;</w:t>
      </w:r>
    </w:p>
    <w:p w:rsidR="002F4D13" w:rsidRDefault="002F4D13">
      <w:pPr>
        <w:numPr>
          <w:ilvl w:val="0"/>
          <w:numId w:val="10"/>
        </w:numPr>
        <w:spacing w:after="103" w:line="276" w:lineRule="auto"/>
        <w:divId w:val="575014643"/>
      </w:pPr>
      <w:r>
        <w:t>сильно нагретых или расплавленных веществ;</w:t>
      </w:r>
    </w:p>
    <w:p w:rsidR="002F4D13" w:rsidRDefault="002F4D13">
      <w:pPr>
        <w:numPr>
          <w:ilvl w:val="0"/>
          <w:numId w:val="10"/>
        </w:numPr>
        <w:spacing w:after="103" w:line="276" w:lineRule="auto"/>
        <w:divId w:val="575014643"/>
      </w:pPr>
      <w:r>
        <w:t>веществ, вступающих с водой в химическую реакцию, которая сопровождается интенсивным выделением тепла и разбрызгиванием горючего.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>Плюсы и минусы воздушно-пенного огнетушителя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97"/>
        <w:gridCol w:w="5184"/>
      </w:tblGrid>
      <w:tr w:rsidR="002F4D13" w:rsidTr="00467236">
        <w:trPr>
          <w:divId w:val="1505196241"/>
        </w:trPr>
        <w:tc>
          <w:tcPr>
            <w:tcW w:w="2426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Плюсы</w:t>
            </w:r>
          </w:p>
        </w:tc>
        <w:tc>
          <w:tcPr>
            <w:tcW w:w="2568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Минусы</w:t>
            </w:r>
          </w:p>
        </w:tc>
      </w:tr>
      <w:tr w:rsidR="002F4D13" w:rsidTr="00467236">
        <w:trPr>
          <w:divId w:val="1505196241"/>
        </w:trPr>
        <w:tc>
          <w:tcPr>
            <w:tcW w:w="2426" w:type="pct"/>
            <w:hideMark/>
          </w:tcPr>
          <w:p w:rsidR="002F4D13" w:rsidRPr="00B26E24" w:rsidRDefault="002F4D13">
            <w:pPr>
              <w:pStyle w:val="a3"/>
            </w:pPr>
            <w:r w:rsidRPr="00B26E24">
              <w:t>Высокая продолжительность выпуска струи в 20 – 60 секунд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При минусовой температуре замерзает рабочий раствор</w:t>
            </w:r>
          </w:p>
        </w:tc>
      </w:tr>
      <w:tr w:rsidR="002F4D13" w:rsidTr="00467236">
        <w:trPr>
          <w:divId w:val="1505196241"/>
        </w:trPr>
        <w:tc>
          <w:tcPr>
            <w:tcW w:w="2426" w:type="pct"/>
            <w:hideMark/>
          </w:tcPr>
          <w:p w:rsidR="002F4D13" w:rsidRDefault="002F4D13">
            <w:r>
              <w:t>Низкая стоимость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Высокая коррозионная активность вещества</w:t>
            </w:r>
          </w:p>
        </w:tc>
      </w:tr>
    </w:tbl>
    <w:p w:rsidR="002F4D13" w:rsidRDefault="002F4D13">
      <w:pPr>
        <w:pStyle w:val="3"/>
        <w:spacing w:line="276" w:lineRule="auto"/>
        <w:divId w:val="575014643"/>
      </w:pPr>
      <w:r>
        <w:rPr>
          <w:rStyle w:val="a6"/>
          <w:b/>
          <w:bCs/>
        </w:rPr>
        <w:t>Водный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Условное обозначение. </w:t>
      </w:r>
      <w:r>
        <w:t>ОВ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Применение. </w:t>
      </w:r>
      <w:r>
        <w:t>Тушение пожаров класса A, если в состав заряда входит фторсодержащее поверхностно-активное веществ – класса В.</w:t>
      </w:r>
    </w:p>
    <w:p w:rsidR="002F4D13" w:rsidRDefault="002F4D13">
      <w:pPr>
        <w:pStyle w:val="a3"/>
        <w:spacing w:line="276" w:lineRule="auto"/>
        <w:divId w:val="575014643"/>
      </w:pPr>
      <w:r>
        <w:t>Огнетушитель не используют для тушения (</w:t>
      </w:r>
      <w:hyperlink r:id="rId47" w:anchor="/document/97/24559/Lm0179/" w:tgtFrame="_self" w:history="1">
        <w:r>
          <w:rPr>
            <w:rStyle w:val="a4"/>
          </w:rPr>
          <w:t>п. 4.1.19 СП 9.13130.2009</w:t>
        </w:r>
      </w:hyperlink>
      <w:r>
        <w:t>):</w:t>
      </w:r>
    </w:p>
    <w:p w:rsidR="002F4D13" w:rsidRDefault="002F4D13">
      <w:pPr>
        <w:numPr>
          <w:ilvl w:val="0"/>
          <w:numId w:val="11"/>
        </w:numPr>
        <w:spacing w:after="103" w:line="276" w:lineRule="auto"/>
        <w:divId w:val="575014643"/>
      </w:pPr>
      <w:r>
        <w:t>оборудования, находящегося под электрическим напряжением;</w:t>
      </w:r>
    </w:p>
    <w:p w:rsidR="002F4D13" w:rsidRDefault="002F4D13">
      <w:pPr>
        <w:numPr>
          <w:ilvl w:val="0"/>
          <w:numId w:val="11"/>
        </w:numPr>
        <w:spacing w:after="103" w:line="276" w:lineRule="auto"/>
        <w:divId w:val="575014643"/>
      </w:pPr>
      <w:r>
        <w:t>сильно нагретых или расплавленных веществ;</w:t>
      </w:r>
    </w:p>
    <w:p w:rsidR="002F4D13" w:rsidRDefault="002F4D13">
      <w:pPr>
        <w:numPr>
          <w:ilvl w:val="0"/>
          <w:numId w:val="11"/>
        </w:numPr>
        <w:spacing w:after="103" w:line="276" w:lineRule="auto"/>
        <w:divId w:val="575014643"/>
      </w:pPr>
      <w:r>
        <w:t>веществ, вступающих с водой в химическую реакцию, которая сопровождается интенсивным выделением тепла и разбрызгиванием горючего.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>Плюсы и минусы водного огнетушителя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97"/>
        <w:gridCol w:w="5184"/>
      </w:tblGrid>
      <w:tr w:rsidR="002F4D13" w:rsidTr="00467236">
        <w:trPr>
          <w:divId w:val="242178133"/>
        </w:trPr>
        <w:tc>
          <w:tcPr>
            <w:tcW w:w="2426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Плюсы</w:t>
            </w:r>
          </w:p>
        </w:tc>
        <w:tc>
          <w:tcPr>
            <w:tcW w:w="2568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Минусы</w:t>
            </w:r>
          </w:p>
        </w:tc>
      </w:tr>
      <w:tr w:rsidR="002F4D13" w:rsidTr="00467236">
        <w:trPr>
          <w:divId w:val="242178133"/>
        </w:trPr>
        <w:tc>
          <w:tcPr>
            <w:tcW w:w="2426" w:type="pct"/>
            <w:hideMark/>
          </w:tcPr>
          <w:p w:rsidR="002F4D13" w:rsidRDefault="002F4D13">
            <w:r>
              <w:t xml:space="preserve">После применения огнетушитель не </w:t>
            </w:r>
            <w:r>
              <w:lastRenderedPageBreak/>
              <w:t>оставляет повреждений на офисной мебели и продукции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lastRenderedPageBreak/>
              <w:t xml:space="preserve">Подходит только для тушения твердых </w:t>
            </w:r>
            <w:r>
              <w:lastRenderedPageBreak/>
              <w:t>веществ и материалов</w:t>
            </w:r>
          </w:p>
        </w:tc>
      </w:tr>
      <w:tr w:rsidR="002F4D13" w:rsidTr="00467236">
        <w:trPr>
          <w:divId w:val="242178133"/>
        </w:trPr>
        <w:tc>
          <w:tcPr>
            <w:tcW w:w="2426" w:type="pct"/>
            <w:hideMark/>
          </w:tcPr>
          <w:p w:rsidR="002F4D13" w:rsidRPr="00B26E24" w:rsidRDefault="002F4D13">
            <w:pPr>
              <w:pStyle w:val="a3"/>
            </w:pPr>
            <w:r w:rsidRPr="00B26E24">
              <w:lastRenderedPageBreak/>
              <w:t>Эффективно защищает твердые горючие материалы, несущие и ограждающие конструкции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При минусовой температуре замерзает рабочий раствор</w:t>
            </w:r>
          </w:p>
        </w:tc>
      </w:tr>
    </w:tbl>
    <w:p w:rsidR="002F4D13" w:rsidRDefault="002F4D13">
      <w:pPr>
        <w:pStyle w:val="3"/>
        <w:spacing w:line="276" w:lineRule="auto"/>
        <w:divId w:val="575014643"/>
      </w:pPr>
      <w:r>
        <w:rPr>
          <w:rStyle w:val="a6"/>
          <w:b/>
          <w:bCs/>
        </w:rPr>
        <w:t>Воздушно-эмульсионный</w:t>
      </w:r>
    </w:p>
    <w:p w:rsidR="002F4D13" w:rsidRPr="00B26E24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Условное обозначение: </w:t>
      </w:r>
      <w:r>
        <w:t>ОВЭ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 xml:space="preserve">Применение. </w:t>
      </w:r>
      <w:r>
        <w:t>Используют для тушения пожаров класса</w:t>
      </w:r>
      <w:proofErr w:type="gramStart"/>
      <w:r>
        <w:t xml:space="preserve"> А</w:t>
      </w:r>
      <w:proofErr w:type="gramEnd"/>
      <w:r>
        <w:t>, В, C, E. </w:t>
      </w:r>
    </w:p>
    <w:p w:rsidR="002F4D13" w:rsidRDefault="002F4D13">
      <w:pPr>
        <w:pStyle w:val="a3"/>
        <w:spacing w:line="276" w:lineRule="auto"/>
        <w:divId w:val="575014643"/>
      </w:pPr>
      <w:r>
        <w:rPr>
          <w:rStyle w:val="a6"/>
        </w:rPr>
        <w:t>Плюсы и минусы воздушно-эмульсионного огнетушителя</w:t>
      </w: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97"/>
        <w:gridCol w:w="5184"/>
      </w:tblGrid>
      <w:tr w:rsidR="002F4D13" w:rsidTr="00467236">
        <w:trPr>
          <w:divId w:val="732387162"/>
        </w:trPr>
        <w:tc>
          <w:tcPr>
            <w:tcW w:w="2426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Плюсы</w:t>
            </w:r>
          </w:p>
        </w:tc>
        <w:tc>
          <w:tcPr>
            <w:tcW w:w="2568" w:type="pct"/>
            <w:hideMark/>
          </w:tcPr>
          <w:p w:rsidR="002F4D13" w:rsidRDefault="002F4D13">
            <w:pPr>
              <w:jc w:val="center"/>
            </w:pPr>
            <w:r>
              <w:rPr>
                <w:rStyle w:val="a6"/>
              </w:rPr>
              <w:t>Минусы</w:t>
            </w:r>
          </w:p>
        </w:tc>
      </w:tr>
      <w:tr w:rsidR="002F4D13" w:rsidTr="00467236">
        <w:trPr>
          <w:divId w:val="732387162"/>
        </w:trPr>
        <w:tc>
          <w:tcPr>
            <w:tcW w:w="2426" w:type="pct"/>
            <w:hideMark/>
          </w:tcPr>
          <w:p w:rsidR="002F4D13" w:rsidRDefault="002F4D13">
            <w:proofErr w:type="gramStart"/>
            <w:r>
              <w:t>Безопасен</w:t>
            </w:r>
            <w:proofErr w:type="gramEnd"/>
            <w:r>
              <w:t xml:space="preserve"> для людей, животных и окружающей среды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Высокая стоимость</w:t>
            </w:r>
          </w:p>
        </w:tc>
      </w:tr>
      <w:tr w:rsidR="002F4D13" w:rsidTr="00467236">
        <w:trPr>
          <w:divId w:val="732387162"/>
        </w:trPr>
        <w:tc>
          <w:tcPr>
            <w:tcW w:w="2426" w:type="pct"/>
            <w:hideMark/>
          </w:tcPr>
          <w:p w:rsidR="002F4D13" w:rsidRDefault="002F4D13">
            <w:r>
              <w:t>Можно применять в закрытых помещениях и в присутствии людей 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  <w:tr w:rsidR="002F4D13" w:rsidTr="00467236">
        <w:trPr>
          <w:divId w:val="732387162"/>
        </w:trPr>
        <w:tc>
          <w:tcPr>
            <w:tcW w:w="2426" w:type="pct"/>
            <w:hideMark/>
          </w:tcPr>
          <w:p w:rsidR="002F4D13" w:rsidRDefault="002F4D13">
            <w:r>
              <w:t>Не снижается видимость очага возгорания, от огнетушащего вещества нет запыленности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  <w:tr w:rsidR="002F4D13" w:rsidTr="00467236">
        <w:trPr>
          <w:divId w:val="732387162"/>
        </w:trPr>
        <w:tc>
          <w:tcPr>
            <w:tcW w:w="2426" w:type="pct"/>
            <w:hideMark/>
          </w:tcPr>
          <w:p w:rsidR="002F4D13" w:rsidRDefault="002F4D13">
            <w:r>
              <w:t>Высокая огнетушащая способность. Длина струи от 6 до 16 метров в зависимости от объёма огнетушителя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  <w:tr w:rsidR="002F4D13" w:rsidTr="00467236">
        <w:trPr>
          <w:divId w:val="732387162"/>
        </w:trPr>
        <w:tc>
          <w:tcPr>
            <w:tcW w:w="2426" w:type="pct"/>
            <w:hideMark/>
          </w:tcPr>
          <w:p w:rsidR="002F4D13" w:rsidRDefault="002F4D13">
            <w:r>
              <w:t>Срок эксплуатации без перезарядки и переосвидетельствования – 10 лет</w:t>
            </w:r>
          </w:p>
        </w:tc>
        <w:tc>
          <w:tcPr>
            <w:tcW w:w="2568" w:type="pct"/>
            <w:hideMark/>
          </w:tcPr>
          <w:p w:rsidR="002F4D13" w:rsidRDefault="002F4D13">
            <w:r>
              <w:t> </w:t>
            </w:r>
          </w:p>
        </w:tc>
      </w:tr>
    </w:tbl>
    <w:p w:rsidR="002F4D13" w:rsidRDefault="002F4D13">
      <w:pPr>
        <w:pStyle w:val="3"/>
        <w:spacing w:line="276" w:lineRule="auto"/>
        <w:divId w:val="1393887383"/>
      </w:pPr>
      <w:r>
        <w:t>Мнение</w:t>
      </w:r>
    </w:p>
    <w:p w:rsidR="002F4D13" w:rsidRPr="00B26E24" w:rsidRDefault="002F4D13">
      <w:pPr>
        <w:pStyle w:val="incut-v4title"/>
        <w:spacing w:line="276" w:lineRule="auto"/>
        <w:divId w:val="1393887383"/>
      </w:pPr>
      <w:r>
        <w:t>Почему воздушно-эмульсионный огнетушитель эффективнее других огнетушителей</w:t>
      </w:r>
    </w:p>
    <w:p w:rsidR="002F4D13" w:rsidRDefault="002F4D13">
      <w:pPr>
        <w:pStyle w:val="a3"/>
        <w:spacing w:line="276" w:lineRule="auto"/>
        <w:divId w:val="1779446192"/>
      </w:pPr>
      <w:r>
        <w:t>Воздушно-эмульсионный огнетушитель дороже огнетушителей других типов, однако по огнетушащей способности он эффективнее. Один огнетушитель ОВЭ-5 заменяет 20 воздушно-пенных огнетушителей ОВП-5(з).</w:t>
      </w:r>
    </w:p>
    <w:p w:rsidR="002F4D13" w:rsidRDefault="002F4D13">
      <w:pPr>
        <w:pStyle w:val="a3"/>
        <w:spacing w:line="276" w:lineRule="auto"/>
        <w:divId w:val="1779446192"/>
      </w:pPr>
      <w:r>
        <w:t>При тушении твердых горючих веществ огнетушащая способность огнетушителя ОВЭ-5 сравнима с огнетушащей способностью воздушно-пенного огнетушителя ОВП-100(з) или порошкового огнетушителя ОП-50(з). При тушении жидких горючих веществ огнетушитель ОВЭ-5 аналогичен ОВП-50(з), или ОП-20(з).</w:t>
      </w:r>
    </w:p>
    <w:p w:rsidR="002F4D13" w:rsidRDefault="002F4D13">
      <w:pPr>
        <w:pStyle w:val="3"/>
        <w:spacing w:line="276" w:lineRule="auto"/>
        <w:divId w:val="1276988045"/>
      </w:pPr>
      <w:r>
        <w:t>Мнение</w:t>
      </w:r>
    </w:p>
    <w:p w:rsidR="002F4D13" w:rsidRPr="00B26E24" w:rsidRDefault="002F4D13">
      <w:pPr>
        <w:pStyle w:val="incut-v4title"/>
        <w:spacing w:line="276" w:lineRule="auto"/>
        <w:divId w:val="1276988045"/>
      </w:pPr>
      <w:r>
        <w:t>В каких помещениях можно применять воздушно-эмульсионный огнетушитель</w:t>
      </w:r>
    </w:p>
    <w:p w:rsidR="002F4D13" w:rsidRDefault="002F4D13">
      <w:pPr>
        <w:pStyle w:val="a3"/>
        <w:spacing w:line="276" w:lineRule="auto"/>
        <w:divId w:val="1263299427"/>
      </w:pPr>
      <w:r>
        <w:lastRenderedPageBreak/>
        <w:t>Воздушно-эмульсионный огнетушитель универсален в применении, безопасен для людей и животных. Его используют для тушения объектов с массовым пребыванием людей, а также:</w:t>
      </w:r>
    </w:p>
    <w:p w:rsidR="002F4D13" w:rsidRDefault="002F4D13">
      <w:pPr>
        <w:numPr>
          <w:ilvl w:val="0"/>
          <w:numId w:val="12"/>
        </w:numPr>
        <w:spacing w:after="103" w:line="276" w:lineRule="auto"/>
        <w:divId w:val="1263299427"/>
      </w:pPr>
      <w:r>
        <w:t>жилых многоквартирных домов;</w:t>
      </w:r>
    </w:p>
    <w:p w:rsidR="002F4D13" w:rsidRDefault="002F4D13">
      <w:pPr>
        <w:numPr>
          <w:ilvl w:val="0"/>
          <w:numId w:val="12"/>
        </w:numPr>
        <w:spacing w:after="103" w:line="276" w:lineRule="auto"/>
        <w:divId w:val="1263299427"/>
      </w:pPr>
      <w:r>
        <w:t>магазинов;</w:t>
      </w:r>
    </w:p>
    <w:p w:rsidR="002F4D13" w:rsidRDefault="002F4D13">
      <w:pPr>
        <w:numPr>
          <w:ilvl w:val="0"/>
          <w:numId w:val="12"/>
        </w:numPr>
        <w:spacing w:after="103" w:line="276" w:lineRule="auto"/>
        <w:divId w:val="1263299427"/>
      </w:pPr>
      <w:r>
        <w:t>музеев;</w:t>
      </w:r>
    </w:p>
    <w:p w:rsidR="002F4D13" w:rsidRDefault="002F4D13">
      <w:pPr>
        <w:numPr>
          <w:ilvl w:val="0"/>
          <w:numId w:val="12"/>
        </w:numPr>
        <w:spacing w:after="103" w:line="276" w:lineRule="auto"/>
        <w:divId w:val="1263299427"/>
      </w:pPr>
      <w:r>
        <w:t>производственных цехов;</w:t>
      </w:r>
    </w:p>
    <w:p w:rsidR="002F4D13" w:rsidRDefault="002F4D13">
      <w:pPr>
        <w:numPr>
          <w:ilvl w:val="0"/>
          <w:numId w:val="12"/>
        </w:numPr>
        <w:spacing w:after="103" w:line="276" w:lineRule="auto"/>
        <w:divId w:val="1263299427"/>
      </w:pPr>
      <w:r>
        <w:t>учреждений здравоохранения;</w:t>
      </w:r>
    </w:p>
    <w:p w:rsidR="002F4D13" w:rsidRDefault="002F4D13">
      <w:pPr>
        <w:numPr>
          <w:ilvl w:val="0"/>
          <w:numId w:val="12"/>
        </w:numPr>
        <w:spacing w:after="103" w:line="276" w:lineRule="auto"/>
        <w:divId w:val="1263299427"/>
      </w:pPr>
      <w:r>
        <w:t>общественного и железнодорожного транспорта;</w:t>
      </w:r>
    </w:p>
    <w:p w:rsidR="002F4D13" w:rsidRDefault="002F4D13">
      <w:pPr>
        <w:numPr>
          <w:ilvl w:val="0"/>
          <w:numId w:val="12"/>
        </w:numPr>
        <w:spacing w:after="103" w:line="276" w:lineRule="auto"/>
        <w:divId w:val="1263299427"/>
      </w:pPr>
      <w:r>
        <w:t>спецтехники.</w:t>
      </w:r>
    </w:p>
    <w:p w:rsidR="002F4D13" w:rsidRDefault="002F4D13">
      <w:pPr>
        <w:pStyle w:val="2"/>
        <w:spacing w:line="276" w:lineRule="auto"/>
        <w:divId w:val="1358116610"/>
      </w:pPr>
      <w:r>
        <w:t>Как рассчитать количество</w:t>
      </w:r>
    </w:p>
    <w:p w:rsidR="002F4D13" w:rsidRPr="00B26E24" w:rsidRDefault="002F4D13">
      <w:pPr>
        <w:pStyle w:val="a3"/>
        <w:spacing w:line="276" w:lineRule="auto"/>
        <w:divId w:val="426578327"/>
      </w:pPr>
      <w:r>
        <w:t>Расчет требуемого количества огнетушителей производите в зависимости от категории помещения по взрывопожарной и пожарной опасности, предельной защищаемой площади, класса возможного пожара. </w:t>
      </w:r>
    </w:p>
    <w:p w:rsidR="002F4D13" w:rsidRDefault="002F4D13">
      <w:pPr>
        <w:pStyle w:val="a3"/>
        <w:spacing w:line="276" w:lineRule="auto"/>
        <w:divId w:val="553664794"/>
      </w:pPr>
      <w:r>
        <w:t>Следуйте алгоритму, чтобы рассчитать количество огнетушителей для здания. Ниже показали примеры расчетов. </w:t>
      </w:r>
    </w:p>
    <w:p w:rsidR="002F4D13" w:rsidRDefault="002F4D13">
      <w:pPr>
        <w:pStyle w:val="a3"/>
        <w:spacing w:line="276" w:lineRule="auto"/>
        <w:divId w:val="553664794"/>
      </w:pPr>
      <w:r>
        <w:rPr>
          <w:rStyle w:val="a6"/>
        </w:rPr>
        <w:t>Шаг 1. Определение площади объекта</w:t>
      </w:r>
    </w:p>
    <w:p w:rsidR="002F4D13" w:rsidRDefault="002F4D13">
      <w:pPr>
        <w:pStyle w:val="a3"/>
        <w:spacing w:line="276" w:lineRule="auto"/>
        <w:divId w:val="553664794"/>
      </w:pPr>
      <w:r>
        <w:t>Запросите планировку объекта с размерами и площадями всех помещений, входящих в его состав. От площади зависит минимальное количество огнетушителей, которое нужно приобрести для объекта.</w:t>
      </w:r>
    </w:p>
    <w:p w:rsidR="002F4D13" w:rsidRDefault="002F4D13">
      <w:pPr>
        <w:pStyle w:val="a3"/>
        <w:spacing w:line="276" w:lineRule="auto"/>
        <w:divId w:val="553664794"/>
      </w:pPr>
      <w:r>
        <w:rPr>
          <w:rStyle w:val="a6"/>
        </w:rPr>
        <w:t>Шаг 2. Определите функциональное назначение зданий и помещения</w:t>
      </w:r>
    </w:p>
    <w:p w:rsidR="002F4D13" w:rsidRDefault="002F4D13">
      <w:pPr>
        <w:pStyle w:val="a3"/>
        <w:spacing w:line="276" w:lineRule="auto"/>
        <w:divId w:val="553664794"/>
      </w:pPr>
      <w:r>
        <w:t xml:space="preserve">Установите, к каким объектам относится ваше помещение – к объектам общественного назначения или к объектам производственного и складского назначения. Перечень основных групп зданий, помещений и сооружений общественного назначения определен в </w:t>
      </w:r>
      <w:hyperlink r:id="rId48" w:anchor="/document/97/498780/dfaseb8gg3/" w:tgtFrame="_self" w:history="1">
        <w:r>
          <w:rPr>
            <w:rStyle w:val="a4"/>
          </w:rPr>
          <w:t>приложении</w:t>
        </w:r>
        <w:proofErr w:type="gramStart"/>
        <w:r>
          <w:rPr>
            <w:rStyle w:val="a4"/>
          </w:rPr>
          <w:t xml:space="preserve"> Б</w:t>
        </w:r>
        <w:proofErr w:type="gramEnd"/>
      </w:hyperlink>
      <w:r>
        <w:t xml:space="preserve"> к СП 118.13330.2022.</w:t>
      </w:r>
    </w:p>
    <w:p w:rsidR="002F4D13" w:rsidRDefault="002F4D13">
      <w:pPr>
        <w:pStyle w:val="a3"/>
        <w:spacing w:line="276" w:lineRule="auto"/>
        <w:divId w:val="553664794"/>
      </w:pPr>
      <w:r>
        <w:rPr>
          <w:rStyle w:val="a6"/>
        </w:rPr>
        <w:t>Шаг 3. Определите категории помещений по взрывопожарной и пожарной опасности</w:t>
      </w:r>
    </w:p>
    <w:p w:rsidR="002F4D13" w:rsidRDefault="002F4D13">
      <w:pPr>
        <w:pStyle w:val="a3"/>
        <w:spacing w:line="276" w:lineRule="auto"/>
        <w:divId w:val="553664794"/>
      </w:pPr>
      <w:r>
        <w:t>Пропустите шаг, если помещение относится к объекту общественного назначения. Категорирование по взрывопожарной и пожарной опасности проводят только помещений производственного и складского назначения. Категорию определяют во время проектирования объекта и указывают ее в проектной документации.</w:t>
      </w:r>
    </w:p>
    <w:p w:rsidR="002F4D13" w:rsidRDefault="002F4D13">
      <w:pPr>
        <w:pStyle w:val="a3"/>
        <w:spacing w:line="276" w:lineRule="auto"/>
        <w:divId w:val="553664794"/>
      </w:pPr>
      <w:r>
        <w:t>Таблица. Категории помещений по пожарной и взрывопожарной опасности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95"/>
        <w:gridCol w:w="6886"/>
      </w:tblGrid>
      <w:tr w:rsidR="002F4D13">
        <w:trPr>
          <w:divId w:val="204131808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rStyle w:val="a6"/>
              </w:rPr>
              <w:t>Категория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rStyle w:val="a6"/>
              </w:rPr>
              <w:t>Характеристика веществ и материалов в помещении</w:t>
            </w:r>
          </w:p>
        </w:tc>
      </w:tr>
      <w:tr w:rsidR="002F4D13">
        <w:trPr>
          <w:divId w:val="20413180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А – повышенная </w:t>
            </w:r>
            <w:proofErr w:type="spellStart"/>
            <w:r w:rsidRPr="00B26E24">
              <w:lastRenderedPageBreak/>
              <w:t>взрывопожароопасность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lastRenderedPageBreak/>
              <w:t xml:space="preserve">Горючие газы, легковоспламеняющиеся жидкости с </w:t>
            </w:r>
            <w:r w:rsidRPr="00B26E24">
              <w:lastRenderedPageBreak/>
              <w:t xml:space="preserve">температурой вспышки не более 28 </w:t>
            </w:r>
            <w:r w:rsidRPr="00B26E24">
              <w:rPr>
                <w:vertAlign w:val="superscript"/>
              </w:rPr>
              <w:t>°</w:t>
            </w:r>
            <w:r w:rsidRPr="00B26E24">
              <w:t>C. Могут взорваться с избыточным давлением взрыва при воспламенении больше 5 кПа.</w:t>
            </w:r>
          </w:p>
          <w:p w:rsidR="002F4D13" w:rsidRPr="00B26E24" w:rsidRDefault="002F4D13">
            <w:pPr>
              <w:pStyle w:val="a3"/>
            </w:pPr>
            <w:r w:rsidRPr="00B26E24">
              <w:t>Вещества и материалы, которые могут взорваться и гореть при взаимодействии с водой, кислородом воздуха или друг с другом с избыточным давлением взрыва при воспламенении больше 5 кПа</w:t>
            </w:r>
          </w:p>
        </w:tc>
      </w:tr>
      <w:tr w:rsidR="002F4D13">
        <w:trPr>
          <w:divId w:val="20413180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proofErr w:type="gramStart"/>
            <w:r w:rsidRPr="00B26E24">
              <w:lastRenderedPageBreak/>
              <w:t>Б</w:t>
            </w:r>
            <w:proofErr w:type="gramEnd"/>
            <w:r w:rsidRPr="00B26E24">
              <w:t xml:space="preserve"> – </w:t>
            </w:r>
            <w:proofErr w:type="spellStart"/>
            <w:r w:rsidRPr="00B26E24">
              <w:t>взрывопожароопасность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Горючие пыли или волокна, легковоспламеняющиеся жидкости с температурой вспышки более 28 </w:t>
            </w:r>
            <w:r w:rsidRPr="00B26E24">
              <w:rPr>
                <w:vertAlign w:val="superscript"/>
              </w:rPr>
              <w:t>°</w:t>
            </w:r>
            <w:r w:rsidRPr="00B26E24">
              <w:t>C.</w:t>
            </w:r>
          </w:p>
          <w:p w:rsidR="002F4D13" w:rsidRPr="00B26E24" w:rsidRDefault="002F4D13">
            <w:pPr>
              <w:pStyle w:val="a3"/>
            </w:pPr>
            <w:r w:rsidRPr="00B26E24">
              <w:t>Горючие жидкости, которые могут образовать взрывоопасные пылевоздушные или паровоздушные смеси с избыточным давлением взрыва при воспламенении больше 5 кПа</w:t>
            </w:r>
          </w:p>
        </w:tc>
      </w:tr>
      <w:tr w:rsidR="002F4D13">
        <w:trPr>
          <w:divId w:val="20413180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В1–В4 – </w:t>
            </w:r>
            <w:proofErr w:type="spellStart"/>
            <w:r w:rsidRPr="00B26E24">
              <w:t>пожароопасность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Горючие и </w:t>
            </w:r>
            <w:proofErr w:type="spellStart"/>
            <w:r w:rsidRPr="00B26E24">
              <w:t>трудногорючие</w:t>
            </w:r>
            <w:proofErr w:type="spellEnd"/>
            <w:r w:rsidRPr="00B26E24">
              <w:t xml:space="preserve"> жидкости, твердые вещества и материалы, в том числе пыли и волокна, вещества и материалы, которые горят при взаимодействии с водой, кислородом воздуха или друг с другом</w:t>
            </w:r>
          </w:p>
        </w:tc>
      </w:tr>
      <w:tr w:rsidR="002F4D13">
        <w:trPr>
          <w:divId w:val="20413180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Г – умеренная </w:t>
            </w:r>
            <w:proofErr w:type="spellStart"/>
            <w:r w:rsidRPr="00B26E24">
              <w:t>пожароопасность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Негорючие вещества и материалы в горячем, раскаленном или расплавленном состоянии, при обработке которых выделяется лучистое тепло, искры и пламя.</w:t>
            </w:r>
          </w:p>
          <w:p w:rsidR="002F4D13" w:rsidRPr="00B26E24" w:rsidRDefault="002F4D13">
            <w:pPr>
              <w:pStyle w:val="a3"/>
            </w:pPr>
            <w:r w:rsidRPr="00B26E24">
              <w:t>Горючие газы, жидкости и твердые вещества, которые сжигают или утилизируют как топливо</w:t>
            </w:r>
          </w:p>
        </w:tc>
      </w:tr>
      <w:tr w:rsidR="002F4D13">
        <w:trPr>
          <w:divId w:val="20413180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Д – пониженная </w:t>
            </w:r>
            <w:proofErr w:type="spellStart"/>
            <w:r w:rsidRPr="00B26E24">
              <w:t>пожароопасность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Негорючие вещества и материалы в холодном состоянии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553664794"/>
      </w:pPr>
      <w:r>
        <w:t xml:space="preserve">Если сведений в проектной документации нет, определите категорию зданий и помещений по пожарной и взрывопожарной опасности по </w:t>
      </w:r>
      <w:hyperlink r:id="rId49" w:anchor="/document/16/74488/" w:tgtFrame="_self" w:history="1">
        <w:r>
          <w:rPr>
            <w:rStyle w:val="a4"/>
          </w:rPr>
          <w:t>материалу Системы</w:t>
        </w:r>
      </w:hyperlink>
      <w:r>
        <w:t>.</w:t>
      </w:r>
    </w:p>
    <w:p w:rsidR="002F4D13" w:rsidRDefault="002F4D13">
      <w:pPr>
        <w:pStyle w:val="a3"/>
        <w:spacing w:line="276" w:lineRule="auto"/>
        <w:divId w:val="553664794"/>
      </w:pPr>
      <w:r>
        <w:rPr>
          <w:rStyle w:val="a6"/>
        </w:rPr>
        <w:t>Шаг 4. Определите классы возможных пожаров на объекте</w:t>
      </w:r>
    </w:p>
    <w:p w:rsidR="002F4D13" w:rsidRDefault="002F4D13">
      <w:pPr>
        <w:pStyle w:val="a3"/>
        <w:spacing w:line="276" w:lineRule="auto"/>
        <w:divId w:val="553664794"/>
      </w:pPr>
      <w:r>
        <w:t>Определите, к каким классам можно отнести возможные пожары на объекте. Пожары классифицируют по виду горючего материала и подразделяют на шесть основных классов (</w:t>
      </w:r>
      <w:hyperlink r:id="rId50" w:anchor="/document/99/902111644/XA00M7M2N1/" w:tgtFrame="_self" w:history="1">
        <w:r>
          <w:rPr>
            <w:rStyle w:val="a4"/>
          </w:rPr>
          <w:t>ст. 8 закона от 22.07.2008 № 123-ФЗ</w:t>
        </w:r>
      </w:hyperlink>
      <w:r>
        <w:t>). Пожары:</w:t>
      </w:r>
    </w:p>
    <w:p w:rsidR="002F4D13" w:rsidRDefault="002F4D13">
      <w:pPr>
        <w:numPr>
          <w:ilvl w:val="0"/>
          <w:numId w:val="13"/>
        </w:numPr>
        <w:spacing w:after="103" w:line="276" w:lineRule="auto"/>
        <w:divId w:val="553664794"/>
      </w:pPr>
      <w:r>
        <w:t>твердых горючих веществ и материалов – A;</w:t>
      </w:r>
    </w:p>
    <w:p w:rsidR="002F4D13" w:rsidRDefault="002F4D13">
      <w:pPr>
        <w:numPr>
          <w:ilvl w:val="0"/>
          <w:numId w:val="13"/>
        </w:numPr>
        <w:spacing w:after="103" w:line="276" w:lineRule="auto"/>
        <w:divId w:val="553664794"/>
      </w:pPr>
      <w:r>
        <w:t>горючих жидкостей или плавящихся твердых веществ и материалов – B;</w:t>
      </w:r>
    </w:p>
    <w:p w:rsidR="002F4D13" w:rsidRDefault="002F4D13">
      <w:pPr>
        <w:numPr>
          <w:ilvl w:val="0"/>
          <w:numId w:val="13"/>
        </w:numPr>
        <w:spacing w:after="103" w:line="276" w:lineRule="auto"/>
        <w:divId w:val="553664794"/>
      </w:pPr>
      <w:r>
        <w:t>газов – C;</w:t>
      </w:r>
    </w:p>
    <w:p w:rsidR="002F4D13" w:rsidRDefault="002F4D13">
      <w:pPr>
        <w:numPr>
          <w:ilvl w:val="0"/>
          <w:numId w:val="13"/>
        </w:numPr>
        <w:spacing w:after="103" w:line="276" w:lineRule="auto"/>
        <w:divId w:val="553664794"/>
      </w:pPr>
      <w:r>
        <w:t>металлов – D;</w:t>
      </w:r>
    </w:p>
    <w:p w:rsidR="002F4D13" w:rsidRDefault="002F4D13">
      <w:pPr>
        <w:numPr>
          <w:ilvl w:val="0"/>
          <w:numId w:val="13"/>
        </w:numPr>
        <w:spacing w:after="103" w:line="276" w:lineRule="auto"/>
        <w:divId w:val="553664794"/>
      </w:pPr>
      <w:r>
        <w:t>горючих веществ и материалов электроустановок, находящихся под напряжением – E;</w:t>
      </w:r>
    </w:p>
    <w:p w:rsidR="002F4D13" w:rsidRDefault="002F4D13">
      <w:pPr>
        <w:numPr>
          <w:ilvl w:val="0"/>
          <w:numId w:val="13"/>
        </w:numPr>
        <w:spacing w:after="103" w:line="276" w:lineRule="auto"/>
        <w:divId w:val="553664794"/>
      </w:pPr>
      <w:r>
        <w:t>ядерных материалов, радиоактивных отходов и радиоактивных веществ – F.</w:t>
      </w:r>
    </w:p>
    <w:p w:rsidR="002F4D13" w:rsidRPr="00B26E24" w:rsidRDefault="002F4D13">
      <w:pPr>
        <w:pStyle w:val="a3"/>
        <w:spacing w:line="276" w:lineRule="auto"/>
        <w:divId w:val="553664794"/>
      </w:pPr>
      <w:r>
        <w:rPr>
          <w:rStyle w:val="a6"/>
        </w:rPr>
        <w:t xml:space="preserve">Шаг 5. Выберите тип </w:t>
      </w:r>
      <w:proofErr w:type="spellStart"/>
      <w:r>
        <w:rPr>
          <w:rStyle w:val="a6"/>
        </w:rPr>
        <w:t>огнетушитилей</w:t>
      </w:r>
      <w:proofErr w:type="spellEnd"/>
    </w:p>
    <w:p w:rsidR="002F4D13" w:rsidRDefault="002F4D13">
      <w:pPr>
        <w:pStyle w:val="a3"/>
        <w:spacing w:line="276" w:lineRule="auto"/>
        <w:divId w:val="553664794"/>
      </w:pPr>
      <w:r>
        <w:lastRenderedPageBreak/>
        <w:t>При выборе огнетушителя учтите огнетушащую способность, которую определяют рангом огнетушителя. Ранг модельного очага пожара – это условное обозначение сложности модельного очага пожара.</w:t>
      </w:r>
    </w:p>
    <w:p w:rsidR="002F4D13" w:rsidRDefault="002F4D13">
      <w:pPr>
        <w:pStyle w:val="a3"/>
        <w:spacing w:line="276" w:lineRule="auto"/>
        <w:divId w:val="553664794"/>
      </w:pPr>
      <w:r>
        <w:t>Ранги модельных очагов пожара, которые можно потушить огнетушителем, указаны на этикетке огнетушителя. Их обозначают символами, например 2А, 3А, 4А, 55В, 113В, 144В. Буквенный символ – это класс пожара, а цифра – ранг пожара. Чем выше цифра перед буквенным символом – тем больше ранг.</w:t>
      </w:r>
    </w:p>
    <w:p w:rsidR="002F4D13" w:rsidRDefault="002F4D13">
      <w:pPr>
        <w:pStyle w:val="a3"/>
        <w:spacing w:line="276" w:lineRule="auto"/>
        <w:divId w:val="553664794"/>
      </w:pPr>
      <w:r>
        <w:t xml:space="preserve">Воспользуйтесь матрицей выбора огнетушителей, чтобы определить тип и количество огнетушителей для помещения. Матрица составлена с учетом приложений </w:t>
      </w:r>
      <w:hyperlink r:id="rId51" w:anchor="/document/99/565837297/ZAP2O6S3QT/" w:tgtFrame="_self" w:history="1">
        <w:r>
          <w:rPr>
            <w:rStyle w:val="a4"/>
          </w:rPr>
          <w:t>1</w:t>
        </w:r>
      </w:hyperlink>
      <w:r>
        <w:t>,</w:t>
      </w:r>
      <w:hyperlink r:id="rId52" w:anchor="/document/99/565837297/ZAP2G9M3IG/" w:tgtFrame="_self" w:history="1">
        <w:r>
          <w:rPr>
            <w:rStyle w:val="a4"/>
          </w:rPr>
          <w:t>2</w:t>
        </w:r>
      </w:hyperlink>
      <w:r>
        <w:t xml:space="preserve"> ППР, </w:t>
      </w:r>
      <w:hyperlink r:id="rId53" w:anchor="/document/97/24559/" w:tgtFrame="_self" w:history="1">
        <w:r>
          <w:rPr>
            <w:rStyle w:val="a4"/>
          </w:rPr>
          <w:t>СП 9.13130.2009</w:t>
        </w:r>
      </w:hyperlink>
      <w:r>
        <w:t xml:space="preserve">, </w:t>
      </w:r>
      <w:hyperlink r:id="rId54" w:anchor="/document/97/82668/" w:tgtFrame="_self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51057-2001</w:t>
        </w:r>
      </w:hyperlink>
      <w:r>
        <w:t xml:space="preserve">, </w:t>
      </w:r>
      <w:hyperlink r:id="rId55" w:anchor="/document/97/87057/" w:tgtFrame="_self" w:history="1">
        <w:r>
          <w:rPr>
            <w:rStyle w:val="a4"/>
          </w:rPr>
          <w:t>ГОСТ Р 51017-2009</w:t>
        </w:r>
      </w:hyperlink>
      <w:r>
        <w:t>.</w:t>
      </w:r>
    </w:p>
    <w:p w:rsidR="002F4D13" w:rsidRDefault="002F4D13">
      <w:pPr>
        <w:pStyle w:val="a3"/>
        <w:spacing w:line="276" w:lineRule="auto"/>
        <w:divId w:val="553664794"/>
      </w:pPr>
      <w:r>
        <w:t>Памятка. Матрица выбора огнетушителя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15"/>
        <w:gridCol w:w="855"/>
        <w:gridCol w:w="1367"/>
        <w:gridCol w:w="1802"/>
        <w:gridCol w:w="1841"/>
        <w:gridCol w:w="1440"/>
        <w:gridCol w:w="1361"/>
      </w:tblGrid>
      <w:tr w:rsidR="002F4D13">
        <w:trPr>
          <w:divId w:val="1706254361"/>
          <w:tblHeader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  <w:rPr>
                <w:b/>
                <w:bCs/>
              </w:rPr>
            </w:pPr>
            <w:r w:rsidRPr="00B26E24">
              <w:rPr>
                <w:b/>
                <w:bCs/>
              </w:rPr>
              <w:t xml:space="preserve">Категория помещения по пожарной и </w:t>
            </w:r>
            <w:proofErr w:type="spellStart"/>
            <w:proofErr w:type="gramStart"/>
            <w:r w:rsidRPr="00B26E24">
              <w:rPr>
                <w:b/>
                <w:bCs/>
              </w:rPr>
              <w:t>взрывопожарн</w:t>
            </w:r>
            <w:proofErr w:type="spellEnd"/>
            <w:r w:rsidRPr="00B26E24">
              <w:rPr>
                <w:b/>
                <w:bCs/>
              </w:rPr>
              <w:t xml:space="preserve"> ой</w:t>
            </w:r>
            <w:proofErr w:type="gramEnd"/>
            <w:r w:rsidRPr="00B26E24">
              <w:rPr>
                <w:b/>
                <w:bCs/>
              </w:rPr>
              <w:t xml:space="preserve"> опасности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  <w:rPr>
                <w:b/>
                <w:bCs/>
              </w:rPr>
            </w:pPr>
            <w:r w:rsidRPr="00B26E24">
              <w:rPr>
                <w:b/>
                <w:bCs/>
              </w:rPr>
              <w:t>Класс пожара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  <w:rPr>
                <w:b/>
                <w:bCs/>
              </w:rPr>
            </w:pPr>
            <w:r w:rsidRPr="00B26E24">
              <w:rPr>
                <w:b/>
                <w:bCs/>
              </w:rPr>
              <w:t>Переносные огнетушители с рангом тушения модельного очага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  <w:rPr>
                <w:b/>
                <w:bCs/>
              </w:rPr>
            </w:pPr>
            <w:r w:rsidRPr="00B26E24">
              <w:rPr>
                <w:b/>
                <w:bCs/>
              </w:rPr>
              <w:t xml:space="preserve">Объем переносного порошкового огнетушителя по </w:t>
            </w:r>
            <w:hyperlink r:id="rId56" w:anchor="/document/97/82668/" w:tgtFrame="_self" w:history="1">
              <w:r w:rsidRPr="00B26E24">
                <w:rPr>
                  <w:rStyle w:val="a4"/>
                  <w:b/>
                  <w:bCs/>
                </w:rPr>
                <w:t xml:space="preserve">ГОСТ </w:t>
              </w:r>
              <w:proofErr w:type="gramStart"/>
              <w:r w:rsidRPr="00B26E24">
                <w:rPr>
                  <w:rStyle w:val="a4"/>
                  <w:b/>
                  <w:bCs/>
                </w:rPr>
                <w:t>Р</w:t>
              </w:r>
              <w:proofErr w:type="gramEnd"/>
              <w:r w:rsidRPr="00B26E24">
                <w:rPr>
                  <w:rStyle w:val="a4"/>
                  <w:b/>
                  <w:bCs/>
                </w:rPr>
                <w:t xml:space="preserve"> 51057-2001</w:t>
              </w:r>
            </w:hyperlink>
            <w:r w:rsidRPr="00B26E24">
              <w:rPr>
                <w:b/>
                <w:bCs/>
              </w:rPr>
              <w:t xml:space="preserve"> (кроме класса D)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  <w:rPr>
                <w:b/>
                <w:bCs/>
              </w:rPr>
            </w:pPr>
            <w:r w:rsidRPr="00B26E24">
              <w:rPr>
                <w:b/>
                <w:bCs/>
              </w:rPr>
              <w:t>Если предельная защищаемая площадь помещения (м</w:t>
            </w:r>
            <w:proofErr w:type="gramStart"/>
            <w:r w:rsidRPr="00B26E24">
              <w:rPr>
                <w:b/>
                <w:bCs/>
                <w:vertAlign w:val="superscript"/>
              </w:rPr>
              <w:t>2</w:t>
            </w:r>
            <w:proofErr w:type="gramEnd"/>
            <w:r w:rsidRPr="00B26E24">
              <w:rPr>
                <w:b/>
                <w:bCs/>
              </w:rPr>
              <w:t>),  дополнительно к переносным огнетушителям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  <w:rPr>
                <w:b/>
                <w:bCs/>
              </w:rPr>
            </w:pPr>
            <w:r w:rsidRPr="00B26E24">
              <w:rPr>
                <w:b/>
                <w:bCs/>
              </w:rPr>
              <w:t>Количество передвижных огнетушителей с рангом тушения модельного очага (не менее штук)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  <w:rPr>
                <w:b/>
                <w:bCs/>
              </w:rPr>
            </w:pPr>
            <w:r w:rsidRPr="00B26E24">
              <w:rPr>
                <w:b/>
                <w:bCs/>
              </w:rPr>
              <w:t xml:space="preserve">Объем передвижного порошкового огнетушителя согласно </w:t>
            </w:r>
            <w:hyperlink r:id="rId57" w:anchor="/document/97/87057/" w:tgtFrame="_self" w:history="1">
              <w:r w:rsidRPr="00B26E24">
                <w:rPr>
                  <w:rStyle w:val="a4"/>
                  <w:b/>
                  <w:bCs/>
                </w:rPr>
                <w:t xml:space="preserve">ГОСТ </w:t>
              </w:r>
              <w:proofErr w:type="gramStart"/>
              <w:r w:rsidRPr="00B26E24">
                <w:rPr>
                  <w:rStyle w:val="a4"/>
                  <w:b/>
                  <w:bCs/>
                </w:rPr>
                <w:t>Р</w:t>
              </w:r>
              <w:proofErr w:type="gramEnd"/>
              <w:r w:rsidRPr="00B26E24">
                <w:rPr>
                  <w:rStyle w:val="a4"/>
                  <w:b/>
                  <w:bCs/>
                </w:rPr>
                <w:t xml:space="preserve"> 51017-2009</w:t>
              </w:r>
            </w:hyperlink>
            <w:r w:rsidRPr="00B26E24">
              <w:rPr>
                <w:b/>
                <w:bCs/>
              </w:rPr>
              <w:t xml:space="preserve"> (кроме класса D)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А, Б, В1-В4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3A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ОП-8</w:t>
            </w:r>
          </w:p>
        </w:tc>
        <w:tc>
          <w:tcPr>
            <w:tcW w:w="8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если площадь помещения ≥ 500 </w:t>
            </w:r>
            <w:proofErr w:type="spellStart"/>
            <w:r w:rsidRPr="00B26E24">
              <w:t>кв</w:t>
            </w:r>
            <w:proofErr w:type="gramStart"/>
            <w:r w:rsidRPr="00B26E24">
              <w:t>.м</w:t>
            </w:r>
            <w:proofErr w:type="spellEnd"/>
            <w:proofErr w:type="gramEnd"/>
            <w:r w:rsidRPr="00B26E24">
              <w:t xml:space="preserve"> + (в дополнение к переносным) передвижные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2 - 6А или 1 - 10А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2шт. ≥ ОП-25 или 1 шт. ≥ ОП-70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B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70B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≥ ОП-8 если возможен </w:t>
            </w:r>
            <w:proofErr w:type="spellStart"/>
            <w:r w:rsidRPr="00B26E24">
              <w:t>значительньный</w:t>
            </w:r>
            <w:proofErr w:type="spellEnd"/>
            <w:r w:rsidRPr="00B26E24">
              <w:t xml:space="preserve"> очаг (площадь розлива ГЖ более 1 </w:t>
            </w:r>
            <w:proofErr w:type="spellStart"/>
            <w:r w:rsidRPr="00B26E24">
              <w:t>кв</w:t>
            </w:r>
            <w:proofErr w:type="gramStart"/>
            <w:r w:rsidRPr="00B26E24">
              <w:t>.м</w:t>
            </w:r>
            <w:proofErr w:type="spellEnd"/>
            <w:proofErr w:type="gramEnd"/>
            <w:r w:rsidRPr="00B26E24">
              <w:t>) – вместо переносного передвижной ОП-25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2 - 144В или 1 - 233В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2шт. ≥ ОП-25 (или 2 шт. ≥ОУ-55) или 1 шт. ≥ ОП -70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3A, 70B, С или 70B, С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ОП-8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(6А, 144В, С)</w:t>
            </w:r>
            <w:r w:rsidRPr="00B26E24">
              <w:br/>
              <w:t>или 1 - (10А, 233В, С)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2шт. ≥ ОП -25 или 1 шт. ≥ ОП -70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D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D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порошковый специальный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1 - D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порошковый специальный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E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55B, С, E или 2A, 55В, С, 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ОУ-5 ≥ ОП-4 (при напряжении ≤1000 В). ОУ пригоден, но менее эффективен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(6А, 144В, С, Е)</w:t>
            </w:r>
            <w:r w:rsidRPr="00B26E24">
              <w:br/>
              <w:t>или 1 - (10А, 233В, С, Е)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2шт. ≥ОУ-55 (до 10 </w:t>
            </w:r>
            <w:proofErr w:type="spellStart"/>
            <w:r w:rsidRPr="00B26E24">
              <w:t>кВ</w:t>
            </w:r>
            <w:proofErr w:type="spellEnd"/>
            <w:r w:rsidRPr="00B26E24">
              <w:t>)</w:t>
            </w:r>
          </w:p>
          <w:p w:rsidR="002F4D13" w:rsidRPr="00B26E24" w:rsidRDefault="002F4D13">
            <w:pPr>
              <w:pStyle w:val="a3"/>
            </w:pPr>
            <w:r w:rsidRPr="00B26E24">
              <w:t>или 2шт. ≥ ОП -25 (при напряжении ≤1000 В)</w:t>
            </w:r>
          </w:p>
          <w:p w:rsidR="002F4D13" w:rsidRPr="00B26E24" w:rsidRDefault="002F4D13">
            <w:pPr>
              <w:pStyle w:val="a3"/>
            </w:pPr>
            <w:r w:rsidRPr="00B26E24">
              <w:t>или 1 шт. ≥ ОП -70 (при напряжении ≤1000 В)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Г, Д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ОП-4</w:t>
            </w:r>
          </w:p>
        </w:tc>
        <w:tc>
          <w:tcPr>
            <w:tcW w:w="8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если площадь помещения ≥ 800 </w:t>
            </w:r>
            <w:proofErr w:type="spellStart"/>
            <w:r w:rsidRPr="00B26E24">
              <w:t>кв</w:t>
            </w:r>
            <w:proofErr w:type="gramStart"/>
            <w:r w:rsidRPr="00B26E24">
              <w:t>.м</w:t>
            </w:r>
            <w:proofErr w:type="spellEnd"/>
            <w:proofErr w:type="gramEnd"/>
            <w:r w:rsidRPr="00B26E24">
              <w:t xml:space="preserve"> + (в дополнение к переносным) передвижные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2 - 6А или 1 - 10А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B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55B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 - 4 ≥ ОУ - 5</w:t>
            </w:r>
          </w:p>
          <w:p w:rsidR="002F4D13" w:rsidRPr="00B26E24" w:rsidRDefault="002F4D13">
            <w:pPr>
              <w:pStyle w:val="a3"/>
            </w:pPr>
            <w:r w:rsidRPr="00B26E24">
              <w:t>ОУ пригоден, но менее эффективен</w:t>
            </w:r>
          </w:p>
          <w:p w:rsidR="002F4D13" w:rsidRPr="00B26E24" w:rsidRDefault="002F4D13">
            <w:pPr>
              <w:pStyle w:val="a3"/>
            </w:pPr>
            <w:r w:rsidRPr="00B26E24">
              <w:t xml:space="preserve">Если возможен значительны й очаг (площадь розлива ГЖ более 1 </w:t>
            </w:r>
            <w:proofErr w:type="spellStart"/>
            <w:r w:rsidRPr="00B26E24">
              <w:t>кв</w:t>
            </w:r>
            <w:proofErr w:type="gramStart"/>
            <w:r w:rsidRPr="00B26E24">
              <w:t>.м</w:t>
            </w:r>
            <w:proofErr w:type="spellEnd"/>
            <w:proofErr w:type="gramEnd"/>
            <w:r w:rsidRPr="00B26E24">
              <w:t xml:space="preserve">) </w:t>
            </w:r>
            <w:r w:rsidRPr="00B26E24">
              <w:lastRenderedPageBreak/>
              <w:t>– вместо переносного передвижной ОП-25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2 - 144В или 1 - 233В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2A, 55B, С или 55B, С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 - 4 ≥ ОУ - 5 (ОУ пригоден, но менее эффективен)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(6А, 144В, С)</w:t>
            </w:r>
            <w:r w:rsidRPr="00B26E24">
              <w:br/>
              <w:t>или 1 - (10А, 233В, С)</w:t>
            </w:r>
            <w:r w:rsidRPr="00B26E24">
              <w:br/>
              <w:t>или 2 - (144В, С)</w:t>
            </w:r>
            <w:r w:rsidRPr="00B26E24">
              <w:br/>
              <w:t>или 1 - (233В, С)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D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D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порошковый специальный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1 - D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порошковый специальный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E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55B, С, E или 2A, 55B, С, 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ОУ - 5 ≥ ОП - 4 (при напряжении ≤1000 В)</w:t>
            </w:r>
          </w:p>
          <w:p w:rsidR="002F4D13" w:rsidRPr="00B26E24" w:rsidRDefault="002F4D13">
            <w:pPr>
              <w:pStyle w:val="a3"/>
            </w:pPr>
            <w:r w:rsidRPr="00B26E24">
              <w:t>ОП пригоден, но менее эффективен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/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2 - (6А, 144В, С, Е)</w:t>
            </w:r>
            <w:r w:rsidRPr="00B26E24">
              <w:br/>
              <w:t>или 1 - (10А, 233В, С, Е)</w:t>
            </w:r>
            <w:r w:rsidRPr="00B26E24">
              <w:br/>
              <w:t>или 2 - (144В, С, Е)</w:t>
            </w:r>
            <w:r w:rsidRPr="00B26E24">
              <w:br/>
              <w:t>или 1 - (233В, С, Е)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2шт. ≥ОУ -55 (до 10 </w:t>
            </w:r>
            <w:proofErr w:type="spellStart"/>
            <w:r w:rsidRPr="00B26E24">
              <w:t>кВ</w:t>
            </w:r>
            <w:proofErr w:type="spellEnd"/>
            <w:r w:rsidRPr="00B26E24">
              <w:t>)</w:t>
            </w:r>
          </w:p>
          <w:p w:rsidR="002F4D13" w:rsidRPr="00B26E24" w:rsidRDefault="002F4D13">
            <w:pPr>
              <w:pStyle w:val="a3"/>
            </w:pPr>
            <w:r w:rsidRPr="00B26E24">
              <w:t>или 2шт. ≥ ОП -25 (при напряжении ≤1000 В)</w:t>
            </w:r>
          </w:p>
          <w:p w:rsidR="002F4D13" w:rsidRPr="00B26E24" w:rsidRDefault="002F4D13">
            <w:pPr>
              <w:pStyle w:val="a3"/>
            </w:pPr>
            <w:r w:rsidRPr="00B26E24">
              <w:t>или 1 шт. ≥ ОП -70 (при напряжении ≤1000 В)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Общественные </w:t>
            </w:r>
            <w:r w:rsidRPr="00B26E24">
              <w:lastRenderedPageBreak/>
              <w:t>здания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lastRenderedPageBreak/>
              <w:t>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ОП-4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 xml:space="preserve">Если возможен значительный очаг пожара (розлив ГЖ на площади более 1 </w:t>
            </w:r>
            <w:r w:rsidRPr="00B26E24">
              <w:lastRenderedPageBreak/>
              <w:t>м</w:t>
            </w:r>
            <w:proofErr w:type="gramStart"/>
            <w:r w:rsidRPr="00B26E24">
              <w:rPr>
                <w:vertAlign w:val="superscript"/>
              </w:rPr>
              <w:t>2</w:t>
            </w:r>
            <w:proofErr w:type="gramEnd"/>
            <w:r w:rsidRPr="00B26E24">
              <w:t>) вместо переносного огнетушителя, расположенного у возможного места розлива, передвижной ОП-25</w:t>
            </w:r>
          </w:p>
          <w:p w:rsidR="002F4D13" w:rsidRDefault="002F4D13">
            <w:r>
              <w:br/>
              <w:t> </w:t>
            </w:r>
          </w:p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B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55B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ОП-4 ≥ ОУ-5</w:t>
            </w:r>
          </w:p>
          <w:p w:rsidR="002F4D13" w:rsidRPr="00B26E24" w:rsidRDefault="002F4D13">
            <w:pPr>
              <w:pStyle w:val="a3"/>
            </w:pPr>
            <w:r w:rsidRPr="00B26E24">
              <w:t>ОУ пригоден, но менее эффективен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Default="002F4D13"/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2A, 55B, С или 55B, С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ОП-4 ≥ ОУ-5</w:t>
            </w:r>
          </w:p>
          <w:p w:rsidR="002F4D13" w:rsidRPr="00B26E24" w:rsidRDefault="002F4D13">
            <w:pPr>
              <w:pStyle w:val="a3"/>
            </w:pPr>
            <w:r w:rsidRPr="00B26E24">
              <w:t>ОУ пригоден, но менее эффективен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Default="002F4D13"/>
        </w:tc>
      </w:tr>
      <w:tr w:rsidR="002F4D13">
        <w:trPr>
          <w:divId w:val="1706254361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/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E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55B, С, E или 2A, 55B, С, 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≥ ОУ-5 ≥ ОП-4 (при напряжении ≤1000 В)</w:t>
            </w:r>
          </w:p>
          <w:p w:rsidR="002F4D13" w:rsidRPr="00B26E24" w:rsidRDefault="002F4D13">
            <w:pPr>
              <w:pStyle w:val="a3"/>
            </w:pPr>
            <w:r w:rsidRPr="00B26E24">
              <w:t>ОП пригоден, но менее эффективен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Default="002F4D13"/>
        </w:tc>
      </w:tr>
    </w:tbl>
    <w:p w:rsidR="002F4D13" w:rsidRPr="00B26E24" w:rsidRDefault="002F4D13">
      <w:pPr>
        <w:pStyle w:val="a3"/>
        <w:spacing w:line="276" w:lineRule="auto"/>
        <w:divId w:val="553664794"/>
      </w:pPr>
      <w:r>
        <w:t>При выборе огнетушителей учитывайте специфику взаимодействия огнетушащих веществ с оборудованием, изделиями и материалами (</w:t>
      </w:r>
      <w:hyperlink r:id="rId58" w:anchor="/document/99/565837297/XA00M9U2NE/" w:tgtFrame="_self" w:history="1">
        <w:r>
          <w:rPr>
            <w:rStyle w:val="a4"/>
          </w:rPr>
          <w:t>п. 404 ППР</w:t>
        </w:r>
      </w:hyperlink>
      <w:r>
        <w:t xml:space="preserve">). Например, при защите помещений с вычислительной техникой, телефонных станций, музеев, архивов оборудуйте </w:t>
      </w:r>
      <w:proofErr w:type="spellStart"/>
      <w:r>
        <w:t>хладоновыми</w:t>
      </w:r>
      <w:proofErr w:type="spellEnd"/>
      <w:r>
        <w:t xml:space="preserve"> или углекислотными огнетушителями.</w:t>
      </w:r>
    </w:p>
    <w:p w:rsidR="002F4D13" w:rsidRDefault="002F4D13">
      <w:pPr>
        <w:pStyle w:val="a3"/>
        <w:spacing w:line="276" w:lineRule="auto"/>
        <w:divId w:val="553664794"/>
      </w:pPr>
      <w:r>
        <w:t>Если на объекте возможны комбинированные очаги пожара, выбирайте универсальные огнетушители, которые смогут потушить возгорание нескольких видов веществ (</w:t>
      </w:r>
      <w:hyperlink r:id="rId59" w:anchor="/document/99/565837297/XA00MCA2NK/" w:tgtFrame="_self" w:history="1">
        <w:r>
          <w:rPr>
            <w:rStyle w:val="a4"/>
          </w:rPr>
          <w:t>п. 399 ППР</w:t>
        </w:r>
      </w:hyperlink>
      <w:r>
        <w:t>).</w:t>
      </w:r>
    </w:p>
    <w:p w:rsidR="002F4D13" w:rsidRDefault="002F4D13">
      <w:pPr>
        <w:pStyle w:val="a3"/>
        <w:spacing w:line="276" w:lineRule="auto"/>
        <w:divId w:val="553664794"/>
      </w:pPr>
      <w:r>
        <w:rPr>
          <w:rStyle w:val="a6"/>
        </w:rPr>
        <w:t>Шаг 6. Рассчитайте окончательное количество огнетушителей</w:t>
      </w:r>
    </w:p>
    <w:p w:rsidR="002F4D13" w:rsidRDefault="002F4D13">
      <w:pPr>
        <w:pStyle w:val="a3"/>
        <w:spacing w:line="276" w:lineRule="auto"/>
        <w:divId w:val="553664794"/>
      </w:pPr>
      <w:r>
        <w:t>В общественных зданиях и сооружениях на каждом этаже размещают не менее двух огнетушителей (</w:t>
      </w:r>
      <w:hyperlink r:id="rId60" w:anchor="/document/99/565837297/XA00M3U2MJ/" w:tgtFrame="_self" w:history="1">
        <w:r>
          <w:rPr>
            <w:rStyle w:val="a4"/>
          </w:rPr>
          <w:t>п. 400 ППР</w:t>
        </w:r>
      </w:hyperlink>
      <w:proofErr w:type="gramStart"/>
      <w:r>
        <w:t xml:space="preserve"> )</w:t>
      </w:r>
      <w:proofErr w:type="gramEnd"/>
      <w:r>
        <w:t xml:space="preserve">. Каждый этаж или его изолированную часть, которая отделена </w:t>
      </w:r>
      <w:r>
        <w:lastRenderedPageBreak/>
        <w:t>глухими противопожарными перегородками, комплектуют переносными огнетушителями отдельно.</w:t>
      </w:r>
    </w:p>
    <w:p w:rsidR="002F4D13" w:rsidRDefault="002F4D13">
      <w:pPr>
        <w:pStyle w:val="a3"/>
        <w:spacing w:line="276" w:lineRule="auto"/>
        <w:divId w:val="553664794"/>
      </w:pPr>
      <w:r>
        <w:t>Учтите огнетушители, которые нужно приобрести для технологического оборудования. Тип огнетушителей указывают в технических паспортах и эксплуатационной документации на оборудование (</w:t>
      </w:r>
      <w:hyperlink r:id="rId61" w:anchor="/document/99/565837297/XA00M942N5/" w:tgtFrame="_self" w:history="1">
        <w:r>
          <w:rPr>
            <w:rStyle w:val="a4"/>
          </w:rPr>
          <w:t>п. 396 ППР</w:t>
        </w:r>
      </w:hyperlink>
      <w:r>
        <w:t>).</w:t>
      </w:r>
    </w:p>
    <w:p w:rsidR="002F4D13" w:rsidRDefault="002F4D13">
      <w:pPr>
        <w:pStyle w:val="a3"/>
        <w:spacing w:line="276" w:lineRule="auto"/>
        <w:divId w:val="553664794"/>
      </w:pPr>
      <w:r>
        <w:t>В примере показали, как рассчитать количество огнетушителей для объекта с помощью матрицы выбора огнетушителя.</w:t>
      </w:r>
    </w:p>
    <w:p w:rsidR="002F4D13" w:rsidRDefault="002F4D13">
      <w:pPr>
        <w:pStyle w:val="3"/>
        <w:spacing w:line="276" w:lineRule="auto"/>
        <w:divId w:val="1207058928"/>
      </w:pPr>
      <w:r>
        <w:t>Пример</w:t>
      </w:r>
    </w:p>
    <w:p w:rsidR="002F4D13" w:rsidRPr="00B26E24" w:rsidRDefault="002F4D13">
      <w:pPr>
        <w:pStyle w:val="incut-v4title"/>
        <w:spacing w:line="276" w:lineRule="auto"/>
        <w:divId w:val="1207058928"/>
      </w:pPr>
      <w:r>
        <w:t xml:space="preserve">Как рассчитать количество огнетушителей для производства площадью менее 500 </w:t>
      </w:r>
      <w:proofErr w:type="spellStart"/>
      <w:r>
        <w:t>кв.м</w:t>
      </w:r>
      <w:proofErr w:type="spellEnd"/>
      <w:r>
        <w:t>.</w:t>
      </w:r>
    </w:p>
    <w:p w:rsidR="002F4D13" w:rsidRDefault="002F4D13">
      <w:pPr>
        <w:pStyle w:val="a3"/>
        <w:spacing w:line="276" w:lineRule="auto"/>
        <w:divId w:val="1371611624"/>
      </w:pPr>
      <w:r>
        <w:t xml:space="preserve">Площадь </w:t>
      </w:r>
      <w:proofErr w:type="spellStart"/>
      <w:r>
        <w:t>произодственного</w:t>
      </w:r>
      <w:proofErr w:type="spellEnd"/>
      <w:r>
        <w:t xml:space="preserve"> здания – 320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. В здании четыре помещения и для каждого определена категория по пожарной и взрывопожарной опасности.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92"/>
        <w:gridCol w:w="4589"/>
      </w:tblGrid>
      <w:tr w:rsidR="002F4D13">
        <w:trPr>
          <w:divId w:val="1552301675"/>
        </w:trPr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Помещение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Категория по взрывопожарной опасности</w:t>
            </w:r>
          </w:p>
        </w:tc>
      </w:tr>
      <w:tr w:rsidR="002F4D13">
        <w:trPr>
          <w:divId w:val="1552301675"/>
        </w:trPr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Помещение насосной перекачки конденсата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А</w:t>
            </w:r>
          </w:p>
        </w:tc>
      </w:tr>
      <w:tr w:rsidR="002F4D13">
        <w:trPr>
          <w:divId w:val="1552301675"/>
        </w:trPr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Аппаратная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</w:t>
            </w:r>
            <w:proofErr w:type="gramStart"/>
            <w:r>
              <w:t>4</w:t>
            </w:r>
            <w:proofErr w:type="gramEnd"/>
          </w:p>
        </w:tc>
      </w:tr>
      <w:tr w:rsidR="002F4D13">
        <w:trPr>
          <w:divId w:val="1552301675"/>
        </w:trPr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roofErr w:type="spellStart"/>
            <w:r>
              <w:t>Электрощитовая</w:t>
            </w:r>
            <w:proofErr w:type="spellEnd"/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В3</w:t>
            </w:r>
          </w:p>
        </w:tc>
      </w:tr>
      <w:tr w:rsidR="002F4D13">
        <w:trPr>
          <w:divId w:val="1552301675"/>
        </w:trPr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Вентиляционная камера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В3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371611624"/>
      </w:pPr>
      <w:r>
        <w:t>Все помещения имеют выходы снаружи здания. По функциональному назначению и используемым веществам в работе, определяем класс возможных пожаров для каждого помещения.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90"/>
        <w:gridCol w:w="5791"/>
      </w:tblGrid>
      <w:tr w:rsidR="002F4D13">
        <w:trPr>
          <w:divId w:val="116917724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Помещение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Класс пожара</w:t>
            </w:r>
          </w:p>
        </w:tc>
      </w:tr>
      <w:tr w:rsidR="002F4D13">
        <w:trPr>
          <w:divId w:val="116917724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Помещение насосной перекачки конденсата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 – горючие жидкости или плавящиеся твердые вещества и материала</w:t>
            </w:r>
          </w:p>
        </w:tc>
      </w:tr>
      <w:tr w:rsidR="002F4D13">
        <w:trPr>
          <w:divId w:val="116917724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Аппаратная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А – твердые горючие вещества и материалы</w:t>
            </w:r>
          </w:p>
        </w:tc>
      </w:tr>
      <w:tr w:rsidR="002F4D13">
        <w:trPr>
          <w:divId w:val="116917724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roofErr w:type="spellStart"/>
            <w:r>
              <w:t>Электрощитовая</w:t>
            </w:r>
            <w:proofErr w:type="spellEnd"/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Е – горючие вещества и материалы электроустановок, находящихся под напряжением</w:t>
            </w:r>
          </w:p>
        </w:tc>
      </w:tr>
      <w:tr w:rsidR="002F4D13">
        <w:trPr>
          <w:divId w:val="116917724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Вентиляционная камера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А – твердые горючие вещества и материалы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371611624"/>
      </w:pPr>
      <w:r>
        <w:t>По матрице определяем, какой ранг огнетушителя понадобится для каждого помещения и какой огнетушитель соответствует требованиям.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85"/>
        <w:gridCol w:w="2651"/>
        <w:gridCol w:w="3145"/>
      </w:tblGrid>
      <w:tr w:rsidR="002F4D13">
        <w:trPr>
          <w:divId w:val="330453436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Помещение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Ранг огнетушителя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Огнетушитель</w:t>
            </w:r>
          </w:p>
        </w:tc>
      </w:tr>
      <w:tr w:rsidR="002F4D13">
        <w:trPr>
          <w:divId w:val="330453436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Помещение насосной перекачки конденсата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не ниже </w:t>
            </w:r>
            <w:hyperlink r:id="rId62" w:anchor="/document/16/141809/dfas6458k1/" w:history="1">
              <w:r>
                <w:rPr>
                  <w:rStyle w:val="a4"/>
                </w:rPr>
                <w:t>70В</w:t>
              </w:r>
            </w:hyperlink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ОП-8</w:t>
            </w:r>
          </w:p>
          <w:p w:rsidR="002F4D13" w:rsidRPr="00B26E24" w:rsidRDefault="002F4D13">
            <w:pPr>
              <w:pStyle w:val="a3"/>
            </w:pPr>
            <w:r w:rsidRPr="00B26E24">
              <w:lastRenderedPageBreak/>
              <w:t xml:space="preserve">Если возможен значительный очаг розлива ГЖ – </w:t>
            </w:r>
            <w:proofErr w:type="gramStart"/>
            <w:r w:rsidRPr="00B26E24">
              <w:t>вместо</w:t>
            </w:r>
            <w:proofErr w:type="gramEnd"/>
            <w:r w:rsidRPr="00B26E24">
              <w:t xml:space="preserve"> переносного применяем передвижной ОП-25</w:t>
            </w:r>
          </w:p>
        </w:tc>
      </w:tr>
      <w:tr w:rsidR="002F4D13">
        <w:trPr>
          <w:divId w:val="330453436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lastRenderedPageBreak/>
              <w:t>Аппаратная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 xml:space="preserve">не ниже </w:t>
            </w:r>
            <w:hyperlink r:id="rId63" w:anchor="/document/16/141809/dfasftzet1/" w:history="1">
              <w:r>
                <w:rPr>
                  <w:rStyle w:val="a4"/>
                </w:rPr>
                <w:t>3А</w:t>
              </w:r>
            </w:hyperlink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ОУ-5</w:t>
            </w:r>
          </w:p>
        </w:tc>
      </w:tr>
      <w:tr w:rsidR="002F4D13">
        <w:trPr>
          <w:divId w:val="330453436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roofErr w:type="spellStart"/>
            <w:r>
              <w:t>Электрощитовая</w:t>
            </w:r>
            <w:proofErr w:type="spellEnd"/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 xml:space="preserve">не ниже </w:t>
            </w:r>
            <w:hyperlink r:id="rId64" w:anchor="/document/16/141809/dfasvp673h/" w:history="1">
              <w:r>
                <w:rPr>
                  <w:rStyle w:val="a4"/>
                </w:rPr>
                <w:t>55B, С, E или 2A, 55В, С, E</w:t>
              </w:r>
            </w:hyperlink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ОУ-5 </w:t>
            </w:r>
          </w:p>
        </w:tc>
      </w:tr>
      <w:tr w:rsidR="002F4D13">
        <w:trPr>
          <w:divId w:val="330453436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Вентиляционная камера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 xml:space="preserve">не ниже </w:t>
            </w:r>
            <w:hyperlink r:id="rId65" w:anchor="/document/16/141809/dfasftzet1/" w:history="1">
              <w:r>
                <w:rPr>
                  <w:rStyle w:val="a4"/>
                </w:rPr>
                <w:t>3А</w:t>
              </w:r>
            </w:hyperlink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ОП-8 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371611624"/>
      </w:pPr>
      <w:r>
        <w:t>В помещении насосной перекачки конденсата возможно образование значительного очага пожара. Предполагаемый пролив горючей жидкости произойдет на площади более 1 м</w:t>
      </w:r>
      <w:proofErr w:type="gramStart"/>
      <w:r>
        <w:rPr>
          <w:vertAlign w:val="superscript"/>
        </w:rPr>
        <w:t>2</w:t>
      </w:r>
      <w:proofErr w:type="gramEnd"/>
      <w:r>
        <w:t> . Для насосной предусмотрим передвижной огнетушитель (</w:t>
      </w:r>
      <w:hyperlink r:id="rId66" w:anchor="/document/97/24559/Lm0181/" w:tgtFrame="_self" w:history="1">
        <w:r>
          <w:rPr>
            <w:rStyle w:val="a4"/>
          </w:rPr>
          <w:t>п. 4.1.20 СП 9.13130.2009</w:t>
        </w:r>
      </w:hyperlink>
      <w:r>
        <w:t>). Рангу пожара 144В соответствует передвижной огнетушитель ОП-25. Заменяем переносные огнетушители передвижным.</w:t>
      </w:r>
    </w:p>
    <w:p w:rsidR="002F4D13" w:rsidRDefault="002F4D13">
      <w:pPr>
        <w:pStyle w:val="a3"/>
        <w:spacing w:line="276" w:lineRule="auto"/>
        <w:divId w:val="1371611624"/>
      </w:pPr>
      <w:r>
        <w:t>Определяем итоговое количество огнетушителей. Учитываем:</w:t>
      </w:r>
    </w:p>
    <w:p w:rsidR="002F4D13" w:rsidRDefault="00467236">
      <w:pPr>
        <w:numPr>
          <w:ilvl w:val="0"/>
          <w:numId w:val="14"/>
        </w:numPr>
        <w:spacing w:after="103" w:line="276" w:lineRule="auto"/>
        <w:divId w:val="1371611624"/>
      </w:pPr>
      <w:hyperlink r:id="rId67" w:anchor="/document/16/141809/dfass0gkz1/" w:history="1">
        <w:r w:rsidR="002F4D13">
          <w:rPr>
            <w:rStyle w:val="a4"/>
          </w:rPr>
          <w:t>Расстояние от возможного очага пожара до места размещения переносного огнетушителя</w:t>
        </w:r>
      </w:hyperlink>
      <w:r w:rsidR="002F4D13">
        <w:t>. Оно не должно превышать 30 метров для помещений категорий «А», «В3», «В</w:t>
      </w:r>
      <w:proofErr w:type="gramStart"/>
      <w:r w:rsidR="002F4D13">
        <w:t>4</w:t>
      </w:r>
      <w:proofErr w:type="gramEnd"/>
      <w:r w:rsidR="002F4D13">
        <w:t>». </w:t>
      </w:r>
    </w:p>
    <w:p w:rsidR="002F4D13" w:rsidRDefault="002F4D13">
      <w:pPr>
        <w:numPr>
          <w:ilvl w:val="0"/>
          <w:numId w:val="14"/>
        </w:numPr>
        <w:spacing w:after="103" w:line="276" w:lineRule="auto"/>
        <w:divId w:val="1371611624"/>
      </w:pPr>
      <w:r>
        <w:t>Возможные загромождения. </w:t>
      </w:r>
    </w:p>
    <w:p w:rsidR="002F4D13" w:rsidRDefault="002F4D13">
      <w:pPr>
        <w:numPr>
          <w:ilvl w:val="0"/>
          <w:numId w:val="14"/>
        </w:numPr>
        <w:spacing w:after="103" w:line="276" w:lineRule="auto"/>
        <w:divId w:val="1371611624"/>
      </w:pPr>
      <w:r>
        <w:t xml:space="preserve">Технологическое оборудование. В помещении </w:t>
      </w:r>
      <w:proofErr w:type="gramStart"/>
      <w:r>
        <w:t>насосной</w:t>
      </w:r>
      <w:proofErr w:type="gramEnd"/>
      <w:r>
        <w:t xml:space="preserve"> проложен технологический трубопровод и насосное оборудование.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68"/>
        <w:gridCol w:w="4313"/>
      </w:tblGrid>
      <w:tr w:rsidR="002F4D13">
        <w:trPr>
          <w:divId w:val="1961451389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Помещение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Огнетушитель</w:t>
            </w:r>
          </w:p>
        </w:tc>
      </w:tr>
      <w:tr w:rsidR="002F4D13">
        <w:trPr>
          <w:divId w:val="1961451389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Помещение насосной перекачки конденсата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2 огнетушителя ОП-25</w:t>
            </w:r>
          </w:p>
          <w:p w:rsidR="002F4D13" w:rsidRPr="00B26E24" w:rsidRDefault="002F4D13">
            <w:pPr>
              <w:pStyle w:val="a3"/>
            </w:pPr>
            <w:r w:rsidRPr="00B26E24">
              <w:t>2 огнетушителя ОП-8</w:t>
            </w:r>
          </w:p>
        </w:tc>
      </w:tr>
      <w:tr w:rsidR="002F4D13">
        <w:trPr>
          <w:divId w:val="1961451389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Аппаратная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ОУ-5</w:t>
            </w:r>
          </w:p>
        </w:tc>
      </w:tr>
      <w:tr w:rsidR="002F4D13">
        <w:trPr>
          <w:divId w:val="1961451389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roofErr w:type="spellStart"/>
            <w:r>
              <w:t>Электрощитовая</w:t>
            </w:r>
            <w:proofErr w:type="spellEnd"/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ОУ-5</w:t>
            </w:r>
          </w:p>
        </w:tc>
      </w:tr>
      <w:tr w:rsidR="002F4D13">
        <w:trPr>
          <w:divId w:val="1961451389"/>
        </w:trPr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Вентиляционная камера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Pr="00B26E24" w:rsidRDefault="002F4D13">
            <w:pPr>
              <w:pStyle w:val="a3"/>
            </w:pPr>
            <w:r w:rsidRPr="00B26E24">
              <w:t>ОП-8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426578327"/>
      </w:pPr>
      <w:r>
        <w:t> </w:t>
      </w:r>
    </w:p>
    <w:p w:rsidR="002F4D13" w:rsidRDefault="002F4D13">
      <w:pPr>
        <w:pStyle w:val="2"/>
        <w:spacing w:line="276" w:lineRule="auto"/>
        <w:divId w:val="1358116610"/>
      </w:pPr>
      <w:r>
        <w:t>Как закупить</w:t>
      </w:r>
    </w:p>
    <w:p w:rsidR="002F4D13" w:rsidRPr="00B26E24" w:rsidRDefault="002F4D13">
      <w:pPr>
        <w:pStyle w:val="a3"/>
        <w:spacing w:line="276" w:lineRule="auto"/>
        <w:divId w:val="1075127004"/>
      </w:pPr>
      <w:r>
        <w:t>Покупайте огнетушители в специализированных магазинах пожарного оборудования, у официальных поставщиков и производителей огнетушителей. Перед покупкой проверьте:</w:t>
      </w:r>
    </w:p>
    <w:p w:rsidR="002F4D13" w:rsidRDefault="002F4D13">
      <w:pPr>
        <w:numPr>
          <w:ilvl w:val="0"/>
          <w:numId w:val="15"/>
        </w:numPr>
        <w:spacing w:after="103" w:line="276" w:lineRule="auto"/>
        <w:divId w:val="1075127004"/>
      </w:pPr>
      <w:r>
        <w:t>наличие паспорта и сертификата соответствия;</w:t>
      </w:r>
    </w:p>
    <w:p w:rsidR="002F4D13" w:rsidRDefault="002F4D13">
      <w:pPr>
        <w:numPr>
          <w:ilvl w:val="0"/>
          <w:numId w:val="15"/>
        </w:numPr>
        <w:spacing w:after="103" w:line="276" w:lineRule="auto"/>
        <w:divId w:val="1075127004"/>
      </w:pPr>
      <w:r>
        <w:t>комплектацию огнетушителя;</w:t>
      </w:r>
    </w:p>
    <w:p w:rsidR="002F4D13" w:rsidRDefault="002F4D13">
      <w:pPr>
        <w:numPr>
          <w:ilvl w:val="0"/>
          <w:numId w:val="15"/>
        </w:numPr>
        <w:spacing w:after="103" w:line="276" w:lineRule="auto"/>
        <w:divId w:val="1075127004"/>
      </w:pPr>
      <w:r>
        <w:t>отсутствие дефектов;</w:t>
      </w:r>
    </w:p>
    <w:p w:rsidR="002F4D13" w:rsidRDefault="002F4D13">
      <w:pPr>
        <w:numPr>
          <w:ilvl w:val="0"/>
          <w:numId w:val="15"/>
        </w:numPr>
        <w:spacing w:after="103" w:line="276" w:lineRule="auto"/>
        <w:divId w:val="1075127004"/>
      </w:pPr>
      <w:r>
        <w:lastRenderedPageBreak/>
        <w:t>информацию на этикетке огнетушителя. </w:t>
      </w:r>
    </w:p>
    <w:p w:rsidR="002F4D13" w:rsidRPr="00B26E24" w:rsidRDefault="002F4D13">
      <w:pPr>
        <w:pStyle w:val="a3"/>
        <w:spacing w:line="276" w:lineRule="auto"/>
        <w:divId w:val="1075127004"/>
      </w:pPr>
      <w:r>
        <w:rPr>
          <w:rStyle w:val="a6"/>
        </w:rPr>
        <w:t>Технический паспорт огнетушителя</w:t>
      </w:r>
    </w:p>
    <w:p w:rsidR="002F4D13" w:rsidRDefault="002F4D13">
      <w:pPr>
        <w:pStyle w:val="a3"/>
        <w:spacing w:line="276" w:lineRule="auto"/>
        <w:divId w:val="1075127004"/>
      </w:pPr>
      <w:r>
        <w:t>Паспорт является руководством по эксплуатации огнетушителя. В документе отражают: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информацию об изготовителе;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дату производства;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заводской номер изделия, который должен совпадать с выбитым номером на самом огнетушителе;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технические характеристики, например вес, масса, давление, чертеж и комплектация;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принцип работы огнетушителя;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условия его эксплуатации и советы по техническому обслуживанию;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данные о соответствии действующему ГОСТу;</w:t>
      </w:r>
    </w:p>
    <w:p w:rsidR="002F4D13" w:rsidRDefault="002F4D13">
      <w:pPr>
        <w:numPr>
          <w:ilvl w:val="0"/>
          <w:numId w:val="16"/>
        </w:numPr>
        <w:spacing w:after="103" w:line="276" w:lineRule="auto"/>
        <w:divId w:val="1075127004"/>
      </w:pPr>
      <w:r>
        <w:t>гарантийные обязательства.</w:t>
      </w:r>
    </w:p>
    <w:p w:rsidR="002F4D13" w:rsidRPr="00B26E24" w:rsidRDefault="002F4D13">
      <w:pPr>
        <w:pStyle w:val="a3"/>
        <w:spacing w:line="276" w:lineRule="auto"/>
        <w:divId w:val="1075127004"/>
      </w:pPr>
      <w:r>
        <w:t xml:space="preserve">Паспорт храните до момента, пока не спишете огнетушитель. Документ понадобится, если выявили заводской брак и хотите обменять огнетушитель </w:t>
      </w:r>
      <w:proofErr w:type="gramStart"/>
      <w:r>
        <w:t>на</w:t>
      </w:r>
      <w:proofErr w:type="gramEnd"/>
      <w:r>
        <w:t xml:space="preserve"> исправный. Также паспорт может запросить инспектор по пожарному надзору во время проверки пожарной безопасности. </w:t>
      </w:r>
    </w:p>
    <w:p w:rsidR="002F4D13" w:rsidRDefault="002F4D13">
      <w:pPr>
        <w:pStyle w:val="a3"/>
        <w:spacing w:line="276" w:lineRule="auto"/>
        <w:divId w:val="1075127004"/>
      </w:pPr>
      <w:r>
        <w:rPr>
          <w:rStyle w:val="a6"/>
        </w:rPr>
        <w:t>Сертификат соответствия </w:t>
      </w:r>
    </w:p>
    <w:p w:rsidR="002F4D13" w:rsidRDefault="002F4D13">
      <w:pPr>
        <w:pStyle w:val="a3"/>
        <w:spacing w:line="276" w:lineRule="auto"/>
        <w:divId w:val="1075127004"/>
      </w:pPr>
      <w:r>
        <w:t>Сертификат соответствия требованиям выдают после испытаний огнетушителей. Рекомендуем запросить у поставщиков копию сертификата и приложить ее к техническому паспорту огнетушителя. </w:t>
      </w:r>
    </w:p>
    <w:p w:rsidR="002F4D13" w:rsidRDefault="002F4D13">
      <w:pPr>
        <w:pStyle w:val="a3"/>
        <w:spacing w:line="276" w:lineRule="auto"/>
        <w:divId w:val="1075127004"/>
      </w:pPr>
      <w:r>
        <w:rPr>
          <w:rStyle w:val="a6"/>
        </w:rPr>
        <w:t>Комплектация огнетушителя</w:t>
      </w:r>
    </w:p>
    <w:p w:rsidR="002F4D13" w:rsidRDefault="002F4D13">
      <w:pPr>
        <w:pStyle w:val="a3"/>
        <w:spacing w:line="276" w:lineRule="auto"/>
        <w:divId w:val="1075127004"/>
      </w:pPr>
      <w:r>
        <w:t>Сверьте комплектацию с данными паспорта и сертификата, массу и вес огнетушителя.  Убедитесь, что у огнетушителя есть пломба и чека. </w:t>
      </w:r>
    </w:p>
    <w:p w:rsidR="002F4D13" w:rsidRDefault="002F4D13">
      <w:pPr>
        <w:pStyle w:val="a3"/>
        <w:spacing w:line="276" w:lineRule="auto"/>
        <w:divId w:val="1075127004"/>
      </w:pPr>
      <w:r>
        <w:t>Проверьте затяжку резьбовых соединений. Если к огнетушителю прикреплен раструб и шланг, они не должны болтаться. </w:t>
      </w:r>
    </w:p>
    <w:p w:rsidR="002F4D13" w:rsidRDefault="002F4D13">
      <w:pPr>
        <w:pStyle w:val="a3"/>
        <w:spacing w:line="276" w:lineRule="auto"/>
        <w:divId w:val="1075127004"/>
      </w:pPr>
      <w:r>
        <w:t>Если огнетушитель углекислотный, эмульсионный и воздушно-пенный, проверьте манометр. Стрелка манометра является индикатором давления. Зоны манометра разделены по цветам и определяют величину давления в самом баллоне.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82"/>
        <w:gridCol w:w="5199"/>
      </w:tblGrid>
      <w:tr w:rsidR="002F4D13">
        <w:trPr>
          <w:divId w:val="442847260"/>
        </w:trPr>
        <w:tc>
          <w:tcPr>
            <w:tcW w:w="2116" w:type="pct"/>
            <w:hideMark/>
          </w:tcPr>
          <w:p w:rsidR="002F4D13" w:rsidRDefault="00ED683E">
            <w:r>
              <w:rPr>
                <w:noProof/>
              </w:rPr>
              <w:lastRenderedPageBreak/>
              <w:drawing>
                <wp:inline distT="0" distB="0" distL="0" distR="0">
                  <wp:extent cx="2909841" cy="2179675"/>
                  <wp:effectExtent l="0" t="0" r="0" b="0"/>
                  <wp:docPr id="4" name="Рисунок 4" descr="Описание: https://vip.1otruda.ru/system/content/image/68/1/-4107280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https://vip.1otruda.ru/system/content/image/68/1/-4107280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737" cy="217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pct"/>
            <w:hideMark/>
          </w:tcPr>
          <w:p w:rsidR="002F4D13" w:rsidRPr="00B26E24" w:rsidRDefault="002F4D13">
            <w:pPr>
              <w:pStyle w:val="a3"/>
            </w:pPr>
            <w:r w:rsidRPr="00B26E24">
              <w:rPr>
                <w:rStyle w:val="a6"/>
              </w:rPr>
              <w:t>Зеленая зона</w:t>
            </w:r>
            <w:r w:rsidRPr="00B26E24">
              <w:t>. Огнетушитель исправен и готов к эксплуатации.</w:t>
            </w:r>
          </w:p>
          <w:p w:rsidR="002F4D13" w:rsidRPr="00B26E24" w:rsidRDefault="002F4D13">
            <w:pPr>
              <w:pStyle w:val="a3"/>
            </w:pPr>
            <w:r w:rsidRPr="00B26E24">
              <w:rPr>
                <w:rStyle w:val="a6"/>
              </w:rPr>
              <w:t>Желтая зона</w:t>
            </w:r>
            <w:r w:rsidRPr="00B26E24">
              <w:t>. Повышенное давление. Это значит, что у огнетушителя есть некритичные неисправности. Следует выявить причину и устранить ее.</w:t>
            </w:r>
          </w:p>
          <w:p w:rsidR="002F4D13" w:rsidRPr="00B26E24" w:rsidRDefault="002F4D13">
            <w:pPr>
              <w:pStyle w:val="a3"/>
            </w:pPr>
            <w:r w:rsidRPr="00B26E24">
              <w:rPr>
                <w:rStyle w:val="a6"/>
              </w:rPr>
              <w:t>Красная зона</w:t>
            </w:r>
            <w:r w:rsidRPr="00B26E24">
              <w:t>. Давление нарушено и огнетушитель неисправен. Чаще всего причиной становится неправильные условия хранения. Такой огнетушитель может не сработать.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075127004"/>
      </w:pPr>
      <w:r>
        <w:rPr>
          <w:rStyle w:val="a6"/>
        </w:rPr>
        <w:t>Отсутствие дефектов </w:t>
      </w:r>
    </w:p>
    <w:p w:rsidR="002F4D13" w:rsidRDefault="002F4D13">
      <w:pPr>
        <w:pStyle w:val="a3"/>
        <w:spacing w:line="276" w:lineRule="auto"/>
        <w:divId w:val="1075127004"/>
      </w:pPr>
      <w:r>
        <w:t>Проверьте, что на огнетушителе отсутствуют визуальные дефекты:</w:t>
      </w:r>
    </w:p>
    <w:p w:rsidR="002F4D13" w:rsidRDefault="002F4D13">
      <w:pPr>
        <w:numPr>
          <w:ilvl w:val="0"/>
          <w:numId w:val="17"/>
        </w:numPr>
        <w:spacing w:after="103" w:line="276" w:lineRule="auto"/>
        <w:divId w:val="1075127004"/>
      </w:pPr>
      <w:r>
        <w:t>нет сколов, трещин, вмятин на корпусе, узлах управления и гайках;</w:t>
      </w:r>
    </w:p>
    <w:p w:rsidR="002F4D13" w:rsidRDefault="002F4D13">
      <w:pPr>
        <w:numPr>
          <w:ilvl w:val="0"/>
          <w:numId w:val="17"/>
        </w:numPr>
        <w:spacing w:after="103" w:line="276" w:lineRule="auto"/>
        <w:divId w:val="1075127004"/>
      </w:pPr>
      <w:r>
        <w:t>защитное лакокрасочное покрытие огнетушителя не повреждено;</w:t>
      </w:r>
    </w:p>
    <w:p w:rsidR="002F4D13" w:rsidRDefault="002F4D13">
      <w:pPr>
        <w:numPr>
          <w:ilvl w:val="0"/>
          <w:numId w:val="17"/>
        </w:numPr>
        <w:spacing w:after="103" w:line="276" w:lineRule="auto"/>
        <w:divId w:val="1075127004"/>
      </w:pPr>
      <w:r>
        <w:t>сварные соединения не имеют наплывов, трещин, следов коррозии;</w:t>
      </w:r>
    </w:p>
    <w:p w:rsidR="002F4D13" w:rsidRDefault="002F4D13">
      <w:pPr>
        <w:numPr>
          <w:ilvl w:val="0"/>
          <w:numId w:val="17"/>
        </w:numPr>
        <w:spacing w:after="103" w:line="276" w:lineRule="auto"/>
        <w:divId w:val="1075127004"/>
      </w:pPr>
      <w:r>
        <w:t>отсутствует окисление, ржавчина, коррозия. </w:t>
      </w:r>
    </w:p>
    <w:p w:rsidR="002F4D13" w:rsidRPr="00B26E24" w:rsidRDefault="002F4D13">
      <w:pPr>
        <w:pStyle w:val="a3"/>
        <w:spacing w:line="276" w:lineRule="auto"/>
        <w:divId w:val="1075127004"/>
      </w:pPr>
      <w:r>
        <w:rPr>
          <w:rStyle w:val="a6"/>
        </w:rPr>
        <w:t>Этикетка огнетушителя</w:t>
      </w:r>
    </w:p>
    <w:p w:rsidR="002F4D13" w:rsidRDefault="002F4D13">
      <w:pPr>
        <w:pStyle w:val="a3"/>
        <w:spacing w:line="276" w:lineRule="auto"/>
        <w:divId w:val="642584539"/>
      </w:pPr>
      <w:r>
        <w:t>На этикетке огнетушителя отражают (</w:t>
      </w:r>
      <w:hyperlink r:id="rId69" w:anchor="/document/97/82668/dfas6keloa/" w:tgtFrame="_self" w:history="1">
        <w:r>
          <w:rPr>
            <w:rStyle w:val="a4"/>
          </w:rPr>
          <w:t xml:space="preserve">п. 7.1 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51057-2001</w:t>
        </w:r>
      </w:hyperlink>
      <w:r>
        <w:t>):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товарный знак и наименование предприятия-изготовителя;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название и обозначение огнетушителя;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обозначение нормативного или технического документа, которому соответствует огнетушитель;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ранги модельных очагов пожара, которые могут быть потушены огнетушителем;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тип, марка и номинальное количество огнетушащего вещества, заряженного в огнетушитель;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пиктограммы со способом приведения огнетушителя в действие;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предостерегающие надписи;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диапазон температур эксплуатации;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рабочее давление вытесняющего газа в огнетушителе;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значение давления испытания огнетушителя на прочность;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массу и наименование вытесняющего газа для огнетушителей с газовым баллоном высокого давления;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массу брутто огнетушителя с указанием допустимых пределов ее изменения или минимальную и максимальную массы брутто;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lastRenderedPageBreak/>
        <w:t>номера сертификатов при необходимости;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указание о действии, которое необходимо предпринять после применения огнетушителя;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месяц и год изготовления;</w:t>
      </w:r>
    </w:p>
    <w:p w:rsidR="002F4D13" w:rsidRDefault="002F4D13">
      <w:pPr>
        <w:numPr>
          <w:ilvl w:val="0"/>
          <w:numId w:val="18"/>
        </w:numPr>
        <w:spacing w:after="103" w:line="276" w:lineRule="auto"/>
        <w:divId w:val="642584539"/>
      </w:pPr>
      <w:r>
        <w:t>наименование и адрес предприятия-изготовителя, если они не указаны ранее.</w:t>
      </w:r>
    </w:p>
    <w:p w:rsidR="002F4D13" w:rsidRPr="00B26E24" w:rsidRDefault="002F4D13">
      <w:pPr>
        <w:pStyle w:val="a3"/>
        <w:spacing w:line="276" w:lineRule="auto"/>
        <w:divId w:val="642584539"/>
      </w:pPr>
      <w:r>
        <w:t>Как читать этикетку, смотрите в изображении с подсказками. </w:t>
      </w:r>
    </w:p>
    <w:p w:rsidR="002F4D13" w:rsidRDefault="00ED683E">
      <w:pPr>
        <w:spacing w:line="276" w:lineRule="auto"/>
        <w:divId w:val="642584539"/>
      </w:pPr>
      <w:r>
        <w:rPr>
          <w:noProof/>
        </w:rPr>
        <w:lastRenderedPageBreak/>
        <w:drawing>
          <wp:inline distT="0" distB="0" distL="0" distR="0">
            <wp:extent cx="5805170" cy="9899015"/>
            <wp:effectExtent l="0" t="0" r="5080" b="6985"/>
            <wp:docPr id="5" name="Рисунок 5" descr="Описание: https://vip.1otruda.ru/system/content/image/68/1/-410716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s://vip.1otruda.ru/system/content/image/68/1/-41071610/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989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13" w:rsidRPr="00B26E24" w:rsidRDefault="002F4D13">
      <w:pPr>
        <w:pStyle w:val="a3"/>
        <w:spacing w:line="276" w:lineRule="auto"/>
        <w:divId w:val="642584539"/>
      </w:pPr>
      <w:r>
        <w:lastRenderedPageBreak/>
        <w:t>Тип огнетушителя в зависимости от заряженного огнетушащего вещества</w:t>
      </w:r>
    </w:p>
    <w:p w:rsidR="002F4D13" w:rsidRDefault="002F4D13" w:rsidP="00467236">
      <w:pPr>
        <w:pStyle w:val="a3"/>
        <w:spacing w:line="276" w:lineRule="auto"/>
        <w:divId w:val="642584539"/>
      </w:pPr>
      <w:r>
        <w:t>Месяц изготовления огнетушителя</w:t>
      </w:r>
    </w:p>
    <w:p w:rsidR="002F4D13" w:rsidRDefault="002F4D13">
      <w:pPr>
        <w:pStyle w:val="a3"/>
        <w:spacing w:line="276" w:lineRule="auto"/>
        <w:divId w:val="642584539"/>
      </w:pPr>
      <w:r>
        <w:t>Год изготовления огнетушителя</w:t>
      </w:r>
    </w:p>
    <w:p w:rsidR="002F4D13" w:rsidRDefault="002F4D13">
      <w:pPr>
        <w:pStyle w:val="a3"/>
        <w:spacing w:line="276" w:lineRule="auto"/>
        <w:divId w:val="642584539"/>
      </w:pPr>
      <w:r>
        <w:t>Наименование и адрес предприятия-изготовителя</w:t>
      </w:r>
    </w:p>
    <w:p w:rsidR="002F4D13" w:rsidRDefault="002F4D13">
      <w:pPr>
        <w:pStyle w:val="a3"/>
        <w:spacing w:line="276" w:lineRule="auto"/>
        <w:divId w:val="642584539"/>
      </w:pPr>
      <w:r>
        <w:t>Товарный знак и наименование предприятия-изготовителя</w:t>
      </w:r>
    </w:p>
    <w:p w:rsidR="002F4D13" w:rsidRDefault="002F4D13" w:rsidP="00467236">
      <w:pPr>
        <w:pStyle w:val="a3"/>
        <w:spacing w:line="276" w:lineRule="auto"/>
        <w:divId w:val="642584539"/>
      </w:pPr>
      <w:r>
        <w:t>Указание о действии, которое необходимо предпринять после применения огнетушителя</w:t>
      </w:r>
    </w:p>
    <w:p w:rsidR="002F4D13" w:rsidRDefault="002F4D13">
      <w:pPr>
        <w:pStyle w:val="a3"/>
        <w:spacing w:line="276" w:lineRule="auto"/>
        <w:divId w:val="642584539"/>
      </w:pPr>
      <w:r>
        <w:t>Пиктограммы со способом приведения огнетушителя в действие</w:t>
      </w:r>
    </w:p>
    <w:p w:rsidR="002F4D13" w:rsidRDefault="002F4D13">
      <w:pPr>
        <w:pStyle w:val="a3"/>
        <w:spacing w:line="276" w:lineRule="auto"/>
        <w:divId w:val="642584539"/>
      </w:pPr>
      <w:r>
        <w:t>Обозначение нормативного или технического документа, которому соответствует огнетушитель</w:t>
      </w:r>
    </w:p>
    <w:p w:rsidR="002F4D13" w:rsidRDefault="002F4D13">
      <w:pPr>
        <w:pStyle w:val="a3"/>
        <w:spacing w:line="276" w:lineRule="auto"/>
        <w:divId w:val="642584539"/>
      </w:pPr>
      <w:r>
        <w:t>Ранги модельных очагов пожара, которые могут быть потушены огнетушителем</w:t>
      </w:r>
    </w:p>
    <w:p w:rsidR="002F4D13" w:rsidRDefault="002F4D13">
      <w:pPr>
        <w:pStyle w:val="a3"/>
        <w:spacing w:line="276" w:lineRule="auto"/>
        <w:divId w:val="642584539"/>
      </w:pPr>
      <w:r>
        <w:t>Условное название огнетушителя</w:t>
      </w:r>
    </w:p>
    <w:p w:rsidR="002F4D13" w:rsidRDefault="002F4D13">
      <w:pPr>
        <w:pStyle w:val="a3"/>
        <w:spacing w:line="276" w:lineRule="auto"/>
        <w:divId w:val="642584539"/>
      </w:pPr>
      <w:r>
        <w:t>Классы пожара, для тушения которого предназначен огнетушитель</w:t>
      </w:r>
    </w:p>
    <w:p w:rsidR="002F4D13" w:rsidRDefault="002F4D13">
      <w:pPr>
        <w:pStyle w:val="a3"/>
        <w:spacing w:line="276" w:lineRule="auto"/>
        <w:divId w:val="642584539"/>
      </w:pPr>
      <w:r>
        <w:t>Условное обозначение типа огнетушителя по принципу создания давления в его корпусе (з, б, г) </w:t>
      </w:r>
    </w:p>
    <w:p w:rsidR="002F4D13" w:rsidRDefault="002F4D13">
      <w:pPr>
        <w:pStyle w:val="a3"/>
        <w:spacing w:line="276" w:lineRule="auto"/>
        <w:divId w:val="642584539"/>
      </w:pPr>
      <w:r>
        <w:t>Номинальная масса или объем заряженного огнетушащего вещества</w:t>
      </w:r>
    </w:p>
    <w:p w:rsidR="002F4D13" w:rsidRDefault="002F4D13">
      <w:pPr>
        <w:pStyle w:val="a3"/>
        <w:spacing w:line="276" w:lineRule="auto"/>
        <w:divId w:val="642584539"/>
      </w:pPr>
      <w:r>
        <w:t>Диапазон температур эксплуатации</w:t>
      </w:r>
    </w:p>
    <w:p w:rsidR="002F4D13" w:rsidRDefault="002F4D13">
      <w:pPr>
        <w:pStyle w:val="a3"/>
        <w:spacing w:line="276" w:lineRule="auto"/>
        <w:divId w:val="642584539"/>
      </w:pPr>
      <w:r>
        <w:t>Предостерегающие надписи</w:t>
      </w:r>
    </w:p>
    <w:p w:rsidR="002F4D13" w:rsidRDefault="002F4D13">
      <w:pPr>
        <w:pStyle w:val="a3"/>
        <w:spacing w:line="276" w:lineRule="auto"/>
        <w:divId w:val="642584539"/>
      </w:pPr>
      <w:r>
        <w:t>Классы пожара, для тушения которого предназначен огнетушитель</w:t>
      </w:r>
    </w:p>
    <w:p w:rsidR="002F4D13" w:rsidRDefault="002F4D13">
      <w:pPr>
        <w:pStyle w:val="2"/>
        <w:spacing w:line="276" w:lineRule="auto"/>
        <w:divId w:val="1358116610"/>
      </w:pPr>
      <w:r>
        <w:t>Как размещать и хранить</w:t>
      </w:r>
    </w:p>
    <w:p w:rsidR="002F4D13" w:rsidRPr="00B26E24" w:rsidRDefault="002F4D13">
      <w:pPr>
        <w:pStyle w:val="a3"/>
        <w:spacing w:line="276" w:lineRule="auto"/>
        <w:divId w:val="1219588566"/>
      </w:pPr>
      <w:r>
        <w:t>Огнетушители в здании размещают (</w:t>
      </w:r>
      <w:hyperlink r:id="rId71" w:anchor="/document/99/565837297/XA00MCO2NT/" w:tgtFrame="_self" w:history="1">
        <w:r>
          <w:rPr>
            <w:rStyle w:val="a4"/>
          </w:rPr>
          <w:t>п. 409 ППР</w:t>
        </w:r>
      </w:hyperlink>
      <w:r>
        <w:t xml:space="preserve">, </w:t>
      </w:r>
      <w:hyperlink r:id="rId72" w:anchor="/document/97/492534/dfaseyqftq/" w:tgtFrame="_self" w:history="1">
        <w:r>
          <w:rPr>
            <w:rStyle w:val="a4"/>
          </w:rPr>
          <w:t xml:space="preserve">п. 4.10 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59641-2021</w:t>
        </w:r>
      </w:hyperlink>
      <w:r>
        <w:t>):</w:t>
      </w:r>
    </w:p>
    <w:p w:rsidR="002F4D13" w:rsidRDefault="002F4D13">
      <w:pPr>
        <w:numPr>
          <w:ilvl w:val="0"/>
          <w:numId w:val="19"/>
        </w:numPr>
        <w:spacing w:after="103" w:line="276" w:lineRule="auto"/>
        <w:divId w:val="1219588566"/>
      </w:pPr>
      <w:r>
        <w:t>на подвесных кронштейнах на высоте не более 1,5 м от пола до рукоятки огнетушителя;</w:t>
      </w:r>
    </w:p>
    <w:p w:rsidR="002F4D13" w:rsidRDefault="002F4D13">
      <w:pPr>
        <w:numPr>
          <w:ilvl w:val="0"/>
          <w:numId w:val="19"/>
        </w:numPr>
        <w:spacing w:after="103" w:line="276" w:lineRule="auto"/>
        <w:divId w:val="1219588566"/>
      </w:pPr>
      <w:r>
        <w:t>в шкафах пожарных кранов в отдельной секции;</w:t>
      </w:r>
    </w:p>
    <w:p w:rsidR="002F4D13" w:rsidRDefault="002F4D13">
      <w:pPr>
        <w:numPr>
          <w:ilvl w:val="0"/>
          <w:numId w:val="19"/>
        </w:numPr>
        <w:spacing w:after="103" w:line="276" w:lineRule="auto"/>
        <w:divId w:val="1219588566"/>
      </w:pPr>
      <w:r>
        <w:t>на полу в подставках, исключающих опрокидывание.</w:t>
      </w:r>
    </w:p>
    <w:p w:rsidR="002F4D13" w:rsidRPr="00B26E24" w:rsidRDefault="002F4D13">
      <w:pPr>
        <w:pStyle w:val="a3"/>
        <w:spacing w:line="276" w:lineRule="auto"/>
        <w:divId w:val="1219588566"/>
      </w:pPr>
      <w:r>
        <w:t xml:space="preserve">Автомобильные огнетушители перевозят </w:t>
      </w:r>
      <w:proofErr w:type="gramStart"/>
      <w:r>
        <w:t>закрепленными</w:t>
      </w:r>
      <w:proofErr w:type="gramEnd"/>
      <w:r>
        <w:t xml:space="preserve"> на транспортных кронштейнах или в пеналах.</w:t>
      </w:r>
    </w:p>
    <w:p w:rsidR="002F4D13" w:rsidRDefault="002F4D13">
      <w:pPr>
        <w:pStyle w:val="a3"/>
        <w:spacing w:line="276" w:lineRule="auto"/>
        <w:divId w:val="1219588566"/>
      </w:pPr>
      <w:r>
        <w:lastRenderedPageBreak/>
        <w:t>Огнетушители должны быть хорошо видны и легкодоступны в случае пожара. Размещайте огнетушители вблизи мест наиболее вероятного возникновения пожара, вдоль путей прохода, а также около выхода из помещения. Огнетушители не должны препятствовать эвакуации людей во время пожара (</w:t>
      </w:r>
      <w:hyperlink r:id="rId73" w:anchor="/document/97/492534/dfas4f7d5h/" w:tgtFrame="_self" w:history="1">
        <w:r>
          <w:rPr>
            <w:rStyle w:val="a4"/>
          </w:rPr>
          <w:t xml:space="preserve">п. 4.9 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59641-2021</w:t>
        </w:r>
      </w:hyperlink>
      <w:r>
        <w:t>). Также запрещено ограничивать доступ к огнетушителям (</w:t>
      </w:r>
      <w:proofErr w:type="spellStart"/>
      <w:r w:rsidR="00467236">
        <w:fldChar w:fldCharType="begin"/>
      </w:r>
      <w:r w:rsidR="00467236">
        <w:instrText xml:space="preserve"> HYPERLINK "https://vip.1otruda.ru/" \l "/document/99/565837297/XA00MB82NE/" \t "_self" </w:instrText>
      </w:r>
      <w:r w:rsidR="00467236">
        <w:fldChar w:fldCharType="separate"/>
      </w:r>
      <w:r>
        <w:rPr>
          <w:rStyle w:val="a4"/>
        </w:rPr>
        <w:t>пп</w:t>
      </w:r>
      <w:proofErr w:type="spellEnd"/>
      <w:r>
        <w:rPr>
          <w:rStyle w:val="a4"/>
        </w:rPr>
        <w:t>. е п. 16 ППР</w:t>
      </w:r>
      <w:r w:rsidR="00467236">
        <w:rPr>
          <w:rStyle w:val="a4"/>
        </w:rPr>
        <w:fldChar w:fldCharType="end"/>
      </w:r>
      <w:r>
        <w:t>).</w:t>
      </w:r>
    </w:p>
    <w:p w:rsidR="002F4D13" w:rsidRDefault="002F4D13">
      <w:pPr>
        <w:pStyle w:val="a3"/>
        <w:spacing w:line="276" w:lineRule="auto"/>
        <w:divId w:val="1219588566"/>
      </w:pPr>
      <w:r>
        <w:t xml:space="preserve">При размещении огнетушителей используйте таблицу. Таблица составлена на основании </w:t>
      </w:r>
      <w:hyperlink r:id="rId74" w:anchor="/document/99/565837297/XA00MB22NK/" w:tgtFrame="_self" w:history="1">
        <w:r>
          <w:rPr>
            <w:rStyle w:val="a4"/>
          </w:rPr>
          <w:t>пункта 406 ППР</w:t>
        </w:r>
      </w:hyperlink>
      <w:r>
        <w:t>.</w:t>
      </w:r>
    </w:p>
    <w:p w:rsidR="002F4D13" w:rsidRDefault="002F4D13">
      <w:pPr>
        <w:pStyle w:val="a3"/>
        <w:spacing w:line="276" w:lineRule="auto"/>
        <w:divId w:val="1219588566"/>
      </w:pPr>
      <w:r>
        <w:rPr>
          <w:rStyle w:val="a6"/>
        </w:rPr>
        <w:t>Таблица. Расстояние от возможного очага пожара до места размещения переносного огнетушителя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29"/>
        <w:gridCol w:w="3792"/>
      </w:tblGrid>
      <w:tr w:rsidR="002F4D13" w:rsidTr="00467236">
        <w:trPr>
          <w:divId w:val="2116829074"/>
          <w:tblHeader/>
        </w:trPr>
        <w:tc>
          <w:tcPr>
            <w:tcW w:w="3104" w:type="pct"/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rStyle w:val="a6"/>
              </w:rPr>
              <w:t>Тип строения и категория помещений по взрывопожароопасной и пожарной опасности</w:t>
            </w:r>
          </w:p>
        </w:tc>
        <w:tc>
          <w:tcPr>
            <w:tcW w:w="189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rStyle w:val="a6"/>
              </w:rPr>
              <w:t>Расстояние, метры</w:t>
            </w:r>
          </w:p>
        </w:tc>
      </w:tr>
      <w:tr w:rsidR="002F4D13" w:rsidTr="00467236">
        <w:trPr>
          <w:divId w:val="2116829074"/>
        </w:trPr>
        <w:tc>
          <w:tcPr>
            <w:tcW w:w="3104" w:type="pct"/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Общественные и административные здания</w:t>
            </w:r>
          </w:p>
        </w:tc>
        <w:tc>
          <w:tcPr>
            <w:tcW w:w="1890" w:type="pct"/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20</w:t>
            </w:r>
          </w:p>
        </w:tc>
      </w:tr>
      <w:tr w:rsidR="002F4D13" w:rsidTr="00467236">
        <w:trPr>
          <w:divId w:val="2116829074"/>
        </w:trPr>
        <w:tc>
          <w:tcPr>
            <w:tcW w:w="3104" w:type="pct"/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Помещения категорий</w:t>
            </w:r>
            <w:proofErr w:type="gramStart"/>
            <w:r w:rsidRPr="00B26E24">
              <w:t xml:space="preserve"> А</w:t>
            </w:r>
            <w:proofErr w:type="gramEnd"/>
            <w:r w:rsidRPr="00B26E24">
              <w:t>, Б и В-1–В-4</w:t>
            </w:r>
          </w:p>
        </w:tc>
        <w:tc>
          <w:tcPr>
            <w:tcW w:w="1890" w:type="pct"/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30</w:t>
            </w:r>
          </w:p>
        </w:tc>
      </w:tr>
      <w:tr w:rsidR="002F4D13" w:rsidTr="00467236">
        <w:trPr>
          <w:divId w:val="2116829074"/>
        </w:trPr>
        <w:tc>
          <w:tcPr>
            <w:tcW w:w="3104" w:type="pct"/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Категория Г</w:t>
            </w:r>
          </w:p>
        </w:tc>
        <w:tc>
          <w:tcPr>
            <w:tcW w:w="1890" w:type="pct"/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40</w:t>
            </w:r>
          </w:p>
        </w:tc>
      </w:tr>
      <w:tr w:rsidR="002F4D13" w:rsidTr="00467236">
        <w:trPr>
          <w:divId w:val="2116829074"/>
        </w:trPr>
        <w:tc>
          <w:tcPr>
            <w:tcW w:w="3104" w:type="pct"/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Категория</w:t>
            </w:r>
            <w:proofErr w:type="gramStart"/>
            <w:r w:rsidRPr="00B26E24">
              <w:t xml:space="preserve"> Д</w:t>
            </w:r>
            <w:proofErr w:type="gramEnd"/>
          </w:p>
        </w:tc>
        <w:tc>
          <w:tcPr>
            <w:tcW w:w="1890" w:type="pct"/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70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219588566"/>
      </w:pPr>
      <w:r>
        <w:t>Не располагайте огнетушители возле нагревательных и взрывоопасных приборов, а также возле объектов под высоким напряжением. Учтите, что огнетушители должны быть защищены от воздействия:</w:t>
      </w:r>
    </w:p>
    <w:p w:rsidR="002F4D13" w:rsidRDefault="002F4D13">
      <w:pPr>
        <w:numPr>
          <w:ilvl w:val="0"/>
          <w:numId w:val="20"/>
        </w:numPr>
        <w:spacing w:after="103" w:line="276" w:lineRule="auto"/>
        <w:divId w:val="1219588566"/>
      </w:pPr>
      <w:r>
        <w:t>прямых солнечных лучей;</w:t>
      </w:r>
    </w:p>
    <w:p w:rsidR="002F4D13" w:rsidRDefault="002F4D13">
      <w:pPr>
        <w:numPr>
          <w:ilvl w:val="0"/>
          <w:numId w:val="20"/>
        </w:numPr>
        <w:spacing w:after="103" w:line="276" w:lineRule="auto"/>
        <w:divId w:val="1219588566"/>
      </w:pPr>
      <w:r>
        <w:t>тепловых потоков;</w:t>
      </w:r>
    </w:p>
    <w:p w:rsidR="002F4D13" w:rsidRDefault="002F4D13">
      <w:pPr>
        <w:numPr>
          <w:ilvl w:val="0"/>
          <w:numId w:val="20"/>
        </w:numPr>
        <w:spacing w:after="103" w:line="276" w:lineRule="auto"/>
        <w:divId w:val="1219588566"/>
      </w:pPr>
      <w:r>
        <w:t>механических воздействий;</w:t>
      </w:r>
    </w:p>
    <w:p w:rsidR="002F4D13" w:rsidRDefault="002F4D13">
      <w:pPr>
        <w:numPr>
          <w:ilvl w:val="0"/>
          <w:numId w:val="20"/>
        </w:numPr>
        <w:spacing w:after="103" w:line="276" w:lineRule="auto"/>
        <w:divId w:val="1219588566"/>
      </w:pPr>
      <w:r>
        <w:t>неблагоприятных факторов, например вибрации, агрессивной среды, повышенной влажности.</w:t>
      </w:r>
    </w:p>
    <w:p w:rsidR="002F4D13" w:rsidRPr="00B26E24" w:rsidRDefault="002F4D13">
      <w:pPr>
        <w:pStyle w:val="a3"/>
        <w:spacing w:line="276" w:lineRule="auto"/>
        <w:divId w:val="1219588566"/>
      </w:pPr>
      <w:r>
        <w:t>В местах размещения огнетушителя установите знак «Огнетушитель».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75"/>
        <w:gridCol w:w="7006"/>
      </w:tblGrid>
      <w:tr w:rsidR="002F4D13">
        <w:trPr>
          <w:divId w:val="1940143606"/>
        </w:trPr>
        <w:tc>
          <w:tcPr>
            <w:tcW w:w="1523" w:type="pct"/>
            <w:hideMark/>
          </w:tcPr>
          <w:p w:rsidR="002F4D13" w:rsidRDefault="00ED683E">
            <w:r>
              <w:rPr>
                <w:noProof/>
              </w:rPr>
              <w:drawing>
                <wp:inline distT="0" distB="0" distL="0" distR="0">
                  <wp:extent cx="1339850" cy="1339850"/>
                  <wp:effectExtent l="0" t="0" r="0" b="0"/>
                  <wp:docPr id="6" name="Рисунок 6" descr="Описание: https://vip.1otruda.ru/system/content/image/68/1/-410728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https://vip.1otruda.ru/system/content/image/68/1/-410728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pct"/>
            <w:hideMark/>
          </w:tcPr>
          <w:p w:rsidR="002F4D13" w:rsidRDefault="002F4D13"/>
        </w:tc>
      </w:tr>
      <w:tr w:rsidR="002F4D13">
        <w:trPr>
          <w:divId w:val="1940143606"/>
        </w:trPr>
        <w:tc>
          <w:tcPr>
            <w:tcW w:w="1523" w:type="pct"/>
            <w:hideMark/>
          </w:tcPr>
          <w:p w:rsidR="002F4D13" w:rsidRDefault="002F4D13">
            <w:r>
              <w:t> </w:t>
            </w:r>
            <w:hyperlink r:id="rId76" w:history="1">
              <w:r>
                <w:rPr>
                  <w:rStyle w:val="a4"/>
                </w:rPr>
                <w:t>Скачать знак</w:t>
              </w:r>
            </w:hyperlink>
            <w:r>
              <w:t> </w:t>
            </w:r>
          </w:p>
        </w:tc>
        <w:tc>
          <w:tcPr>
            <w:tcW w:w="3472" w:type="pct"/>
            <w:hideMark/>
          </w:tcPr>
          <w:p w:rsidR="002F4D13" w:rsidRDefault="002F4D13">
            <w:r>
              <w:t> 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219588566"/>
      </w:pPr>
      <w:r>
        <w:t xml:space="preserve">В помещениях с производственным оборудованием, заслоняющим огнетушители, устанавливают указатели их местоположения. </w:t>
      </w:r>
      <w:proofErr w:type="gramStart"/>
      <w:r>
        <w:t xml:space="preserve">Указатели выполняют по </w:t>
      </w:r>
      <w:hyperlink r:id="rId77" w:anchor="/document/97/473752/" w:history="1">
        <w:r>
          <w:rPr>
            <w:rStyle w:val="a4"/>
          </w:rPr>
          <w:t>ГОСТ 12.4.026-2015</w:t>
        </w:r>
      </w:hyperlink>
      <w:r>
        <w:t xml:space="preserve"> и </w:t>
      </w:r>
      <w:r>
        <w:lastRenderedPageBreak/>
        <w:t>располагают на видных местах на высоте 2,0–2,5 метра от уровня пола (</w:t>
      </w:r>
      <w:hyperlink r:id="rId78" w:anchor="/document/97/24559/Lm0205/" w:tgtFrame="_self" w:history="1">
        <w:r>
          <w:rPr>
            <w:rStyle w:val="a4"/>
          </w:rPr>
          <w:t>п. 4.2.3 СП 9.13130.2009</w:t>
        </w:r>
      </w:hyperlink>
      <w:r>
        <w:t>.</w:t>
      </w:r>
      <w:proofErr w:type="gramEnd"/>
    </w:p>
    <w:p w:rsidR="002F4D13" w:rsidRDefault="002F4D13">
      <w:pPr>
        <w:pStyle w:val="a3"/>
        <w:spacing w:line="276" w:lineRule="auto"/>
        <w:divId w:val="1219588566"/>
      </w:pPr>
      <w:r>
        <w:t>В зимнее время при температуре ниже +1 °C огнетушители с зарядом на водной основе хранят в отапливаемых помещениях и в соответствии с инструкцией завода производителя (</w:t>
      </w:r>
      <w:hyperlink r:id="rId79" w:anchor="/document/99/565837297/XA00MC62NQ/" w:tgtFrame="_self" w:history="1">
        <w:r>
          <w:rPr>
            <w:rStyle w:val="a4"/>
          </w:rPr>
          <w:t>п. 408 ППР</w:t>
        </w:r>
      </w:hyperlink>
      <w:r>
        <w:t>). </w:t>
      </w:r>
    </w:p>
    <w:p w:rsidR="002F4D13" w:rsidRDefault="002F4D13">
      <w:pPr>
        <w:pStyle w:val="3"/>
        <w:spacing w:line="276" w:lineRule="auto"/>
        <w:divId w:val="608970990"/>
      </w:pPr>
      <w:r>
        <w:t>Ситуация</w:t>
      </w:r>
    </w:p>
    <w:p w:rsidR="002F4D13" w:rsidRPr="00B26E24" w:rsidRDefault="002F4D13">
      <w:pPr>
        <w:pStyle w:val="incut-v4title"/>
        <w:spacing w:line="276" w:lineRule="auto"/>
        <w:divId w:val="608970990"/>
      </w:pPr>
      <w:r>
        <w:t>Наносить ли порядковые номера на корпусы огнетушителей белой краской</w:t>
      </w:r>
    </w:p>
    <w:p w:rsidR="002F4D13" w:rsidRDefault="002F4D13">
      <w:pPr>
        <w:pStyle w:val="a3"/>
        <w:spacing w:line="276" w:lineRule="auto"/>
        <w:divId w:val="1879781177"/>
      </w:pPr>
      <w:r>
        <w:t>Наносить краской любого цвета. </w:t>
      </w:r>
    </w:p>
    <w:p w:rsidR="002F4D13" w:rsidRDefault="002F4D13">
      <w:pPr>
        <w:pStyle w:val="a3"/>
        <w:spacing w:line="276" w:lineRule="auto"/>
        <w:divId w:val="1879781177"/>
      </w:pPr>
      <w:r>
        <w:t>Ранее порядковый номер на корпус огнетушителя наносили белой краской. Сейчас такого требования нет. Каждый огнетушитель, установленный на объекте, должен иметь порядковый номер, нанесенный на корпус огнетушителя, дату зарядки или перезарядки (</w:t>
      </w:r>
      <w:hyperlink r:id="rId80" w:anchor="/document/99/565837297/XA00MBK2NN/" w:tgtFrame="_self" w:history="1">
        <w:r>
          <w:rPr>
            <w:rStyle w:val="a4"/>
          </w:rPr>
          <w:t>п. 407 ППР</w:t>
        </w:r>
      </w:hyperlink>
      <w:r>
        <w:t>). При этом требования к цвету краски нет.</w:t>
      </w:r>
    </w:p>
    <w:p w:rsidR="002F4D13" w:rsidRDefault="002F4D13">
      <w:pPr>
        <w:pStyle w:val="2"/>
        <w:spacing w:line="276" w:lineRule="auto"/>
        <w:divId w:val="1358116610"/>
      </w:pPr>
      <w:r>
        <w:t>Как вести учет </w:t>
      </w:r>
    </w:p>
    <w:p w:rsidR="002F4D13" w:rsidRPr="00B26E24" w:rsidRDefault="002F4D13">
      <w:pPr>
        <w:pStyle w:val="a3"/>
        <w:spacing w:line="276" w:lineRule="auto"/>
        <w:divId w:val="1795901165"/>
      </w:pPr>
      <w:r>
        <w:t>Учет огнетушителей в организации ведут в журнале эксплуатации систем противопожарной защиты. В журнале фиксируют сведения о наличии, периодичности осмотра и сроках перезарядки огнетушителей (</w:t>
      </w:r>
      <w:proofErr w:type="spellStart"/>
      <w:r w:rsidR="00467236">
        <w:fldChar w:fldCharType="begin"/>
      </w:r>
      <w:r w:rsidR="00467236">
        <w:instrText xml:space="preserve"> HYPERLINK "https://vip.1otruda.ru/" \l "/document/</w:instrText>
      </w:r>
      <w:r w:rsidR="00467236">
        <w:instrText xml:space="preserve">99/565837297/ZAP1QBM3DS/" \t "_self" </w:instrText>
      </w:r>
      <w:r w:rsidR="00467236">
        <w:fldChar w:fldCharType="separate"/>
      </w:r>
      <w:r>
        <w:rPr>
          <w:rStyle w:val="a4"/>
        </w:rPr>
        <w:t>абз</w:t>
      </w:r>
      <w:proofErr w:type="spellEnd"/>
      <w:r>
        <w:rPr>
          <w:rStyle w:val="a4"/>
        </w:rPr>
        <w:t>. 5 п. 54</w:t>
      </w:r>
      <w:r w:rsidR="00467236">
        <w:rPr>
          <w:rStyle w:val="a4"/>
        </w:rPr>
        <w:fldChar w:fldCharType="end"/>
      </w:r>
      <w:r>
        <w:t xml:space="preserve">, </w:t>
      </w:r>
      <w:hyperlink r:id="rId81" w:anchor="/document/99/565837297/XA00M7M2N8/" w:tgtFrame="_self" w:history="1">
        <w:r>
          <w:rPr>
            <w:rStyle w:val="a4"/>
          </w:rPr>
          <w:t>п. 60</w:t>
        </w:r>
      </w:hyperlink>
      <w:r>
        <w:t xml:space="preserve"> ППР).</w:t>
      </w:r>
    </w:p>
    <w:p w:rsidR="002F4D13" w:rsidRPr="00B26E24" w:rsidRDefault="002F4D13">
      <w:pPr>
        <w:pStyle w:val="a3"/>
        <w:spacing w:line="276" w:lineRule="auto"/>
        <w:divId w:val="1795901165"/>
      </w:pPr>
      <w:r>
        <w:t xml:space="preserve">Специалисты МЧС считают, что оформлять документы по техобслуживанию огнетушителей нужно в соответствии с </w:t>
      </w:r>
      <w:hyperlink r:id="rId82" w:anchor="/document/97/492534/dfas6v6hsi/" w:tgtFrame="_self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59641-2021</w:t>
        </w:r>
      </w:hyperlink>
      <w:r>
        <w:t xml:space="preserve">. Используйте для карточки учета огнетушителя, журнала техосмотра огнетушителя, журнала испытаний, перезарядки и ремонта огнетушителей формы из </w:t>
      </w:r>
      <w:hyperlink r:id="rId83" w:anchor="/document/97/492534/dfasyh08yr/" w:tgtFrame="_self" w:history="1">
        <w:r>
          <w:rPr>
            <w:rStyle w:val="a4"/>
          </w:rPr>
          <w:t>приложения А</w:t>
        </w:r>
      </w:hyperlink>
      <w:r>
        <w:t xml:space="preserve"> к ГОСТ Р 59641-2021 (</w:t>
      </w:r>
      <w:hyperlink r:id="rId84" w:anchor="/document/99/1301276337/" w:tgtFrame="_self" w:history="1">
        <w:r>
          <w:rPr>
            <w:rStyle w:val="a4"/>
          </w:rPr>
          <w:t>письмо ФГБУ ВНИИПО МЧС от 01.07.2022 № ИГ-117-1063-12-2</w:t>
        </w:r>
      </w:hyperlink>
      <w:r>
        <w:t>).</w:t>
      </w:r>
    </w:p>
    <w:p w:rsidR="002F4D13" w:rsidRDefault="002F4D13">
      <w:pPr>
        <w:pStyle w:val="2"/>
        <w:spacing w:line="276" w:lineRule="auto"/>
        <w:divId w:val="1358116610"/>
      </w:pPr>
      <w:r>
        <w:t>Как и где опломбировать</w:t>
      </w:r>
    </w:p>
    <w:p w:rsidR="002F4D13" w:rsidRPr="00B26E24" w:rsidRDefault="002F4D13">
      <w:pPr>
        <w:pStyle w:val="a3"/>
        <w:spacing w:line="276" w:lineRule="auto"/>
        <w:divId w:val="1117874357"/>
      </w:pPr>
      <w:r>
        <w:t>Каждый огнетушитель, установленный на объекте, должен иметь паспорт и порядковый номер (</w:t>
      </w:r>
      <w:hyperlink r:id="rId85" w:anchor="/document/99/565837297/XA00MBK2NN/" w:tgtFrame="_self" w:history="1">
        <w:r>
          <w:rPr>
            <w:rStyle w:val="a4"/>
          </w:rPr>
          <w:t>п. 407 ППР</w:t>
        </w:r>
      </w:hyperlink>
      <w:r>
        <w:t>). Запускающее или запорно-пусковое устройство огнетушителя должно быть опломбировано.</w:t>
      </w:r>
    </w:p>
    <w:p w:rsidR="002F4D13" w:rsidRDefault="002F4D13">
      <w:pPr>
        <w:pStyle w:val="a3"/>
        <w:spacing w:line="276" w:lineRule="auto"/>
        <w:divId w:val="1117874357"/>
      </w:pPr>
      <w:r>
        <w:t>Огнетушители могут опломбировать:</w:t>
      </w:r>
    </w:p>
    <w:p w:rsidR="002F4D13" w:rsidRDefault="002F4D13">
      <w:pPr>
        <w:numPr>
          <w:ilvl w:val="0"/>
          <w:numId w:val="21"/>
        </w:numPr>
        <w:spacing w:after="103" w:line="276" w:lineRule="auto"/>
        <w:divId w:val="1117874357"/>
      </w:pPr>
      <w:r>
        <w:t>заводы-изготовители при производстве огнетушителя;</w:t>
      </w:r>
    </w:p>
    <w:p w:rsidR="002F4D13" w:rsidRDefault="002F4D13">
      <w:pPr>
        <w:numPr>
          <w:ilvl w:val="0"/>
          <w:numId w:val="21"/>
        </w:numPr>
        <w:spacing w:after="103" w:line="276" w:lineRule="auto"/>
        <w:divId w:val="1117874357"/>
      </w:pPr>
      <w:r>
        <w:t>специализированные организации при регламентном техническом обслуживании или перезарядке огнетушителя.</w:t>
      </w:r>
    </w:p>
    <w:p w:rsidR="002F4D13" w:rsidRPr="00B26E24" w:rsidRDefault="002F4D13">
      <w:pPr>
        <w:pStyle w:val="a3"/>
        <w:spacing w:line="276" w:lineRule="auto"/>
        <w:divId w:val="1117874357"/>
      </w:pPr>
      <w:r>
        <w:t>На одноразовую пломбу наносят следующие обозначения:</w:t>
      </w:r>
    </w:p>
    <w:p w:rsidR="002F4D13" w:rsidRDefault="002F4D13">
      <w:pPr>
        <w:numPr>
          <w:ilvl w:val="0"/>
          <w:numId w:val="22"/>
        </w:numPr>
        <w:spacing w:after="103" w:line="276" w:lineRule="auto"/>
        <w:divId w:val="1117874357"/>
      </w:pPr>
      <w:r>
        <w:t>индивидуальный номер пломбы;</w:t>
      </w:r>
    </w:p>
    <w:p w:rsidR="002F4D13" w:rsidRDefault="002F4D13">
      <w:pPr>
        <w:numPr>
          <w:ilvl w:val="0"/>
          <w:numId w:val="22"/>
        </w:numPr>
        <w:spacing w:after="103" w:line="276" w:lineRule="auto"/>
        <w:divId w:val="1117874357"/>
      </w:pPr>
      <w:r>
        <w:lastRenderedPageBreak/>
        <w:t>дату зарядки огнетушителя с указанием месяца и года.</w:t>
      </w:r>
    </w:p>
    <w:p w:rsidR="002F4D13" w:rsidRDefault="002F4D13">
      <w:pPr>
        <w:pStyle w:val="3"/>
        <w:spacing w:line="276" w:lineRule="auto"/>
        <w:divId w:val="233980198"/>
      </w:pPr>
      <w:r>
        <w:t>Ситуация</w:t>
      </w:r>
    </w:p>
    <w:p w:rsidR="002F4D13" w:rsidRPr="00B26E24" w:rsidRDefault="002F4D13">
      <w:pPr>
        <w:pStyle w:val="incut-v4title"/>
        <w:spacing w:line="276" w:lineRule="auto"/>
        <w:divId w:val="233980198"/>
      </w:pPr>
      <w:r>
        <w:t>Что делать, если кто-то сорвал пломбу на огнетушителе. Срок освидетельствования еще не наступил</w:t>
      </w:r>
    </w:p>
    <w:p w:rsidR="002F4D13" w:rsidRDefault="002F4D13">
      <w:pPr>
        <w:pStyle w:val="a3"/>
        <w:spacing w:line="276" w:lineRule="auto"/>
        <w:divId w:val="237250063"/>
      </w:pPr>
      <w:r>
        <w:t xml:space="preserve">Если на огнетушителе сорвана пломба, а срок освидетельствования еще не наступил, нужно заменить огнетушитель </w:t>
      </w:r>
      <w:proofErr w:type="gramStart"/>
      <w:r>
        <w:t>на</w:t>
      </w:r>
      <w:proofErr w:type="gramEnd"/>
      <w:r>
        <w:t xml:space="preserve"> другой опломбированный.</w:t>
      </w:r>
    </w:p>
    <w:p w:rsidR="002F4D13" w:rsidRDefault="002F4D13">
      <w:pPr>
        <w:pStyle w:val="a3"/>
        <w:spacing w:line="276" w:lineRule="auto"/>
        <w:divId w:val="237250063"/>
      </w:pPr>
      <w:r>
        <w:t xml:space="preserve">Ранее новую пломбу на огнетушитель могла установить только лицензированная организация (п. 476 ППР № 390), в новых </w:t>
      </w:r>
      <w:hyperlink r:id="rId86" w:anchor="/document/99/565837297/" w:tgtFrame="_self" w:history="1">
        <w:r>
          <w:rPr>
            <w:rStyle w:val="a4"/>
          </w:rPr>
          <w:t>Правилах противопожарного режима</w:t>
        </w:r>
      </w:hyperlink>
      <w:r>
        <w:t xml:space="preserve"> об этом нет информации. </w:t>
      </w:r>
    </w:p>
    <w:p w:rsidR="002F4D13" w:rsidRDefault="002F4D13">
      <w:pPr>
        <w:pStyle w:val="2"/>
        <w:spacing w:line="276" w:lineRule="auto"/>
        <w:divId w:val="1358116610"/>
      </w:pPr>
      <w:r>
        <w:t>Как использовать</w:t>
      </w:r>
    </w:p>
    <w:p w:rsidR="002F4D13" w:rsidRPr="00B26E24" w:rsidRDefault="002F4D13">
      <w:pPr>
        <w:pStyle w:val="a3"/>
        <w:spacing w:line="276" w:lineRule="auto"/>
        <w:divId w:val="1988850876"/>
      </w:pPr>
      <w:r>
        <w:t xml:space="preserve">Научите работников пользоваться огнетушителями во время </w:t>
      </w:r>
      <w:hyperlink r:id="rId87" w:anchor="/document/16/125917/" w:tgtFrame="_self" w:history="1">
        <w:r>
          <w:rPr>
            <w:rStyle w:val="a4"/>
          </w:rPr>
          <w:t>противопожарных инструктажей</w:t>
        </w:r>
      </w:hyperlink>
      <w:r>
        <w:t xml:space="preserve"> и </w:t>
      </w:r>
      <w:hyperlink r:id="rId88" w:anchor="/document/16/118888/" w:tgtFrame="_self" w:history="1">
        <w:r>
          <w:rPr>
            <w:rStyle w:val="a4"/>
          </w:rPr>
          <w:t>тренировок персонала по эвакуации людей при пожаре</w:t>
        </w:r>
      </w:hyperlink>
      <w:r>
        <w:t>. На инструктаже ознакомьте работников с правилами применения огнетушителей. Порядок действий при тушении пожара отработайте во время тренировки персонала по эвакуации.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5"/>
        <w:gridCol w:w="8026"/>
      </w:tblGrid>
      <w:tr w:rsidR="002F4D13">
        <w:trPr>
          <w:divId w:val="811752124"/>
        </w:trPr>
        <w:tc>
          <w:tcPr>
            <w:tcW w:w="1010" w:type="pct"/>
            <w:hideMark/>
          </w:tcPr>
          <w:p w:rsidR="002F4D13" w:rsidRDefault="002F4D13">
            <w:r>
              <w:rPr>
                <w:rStyle w:val="a6"/>
              </w:rPr>
              <w:t>Подобнее – в рекомендациях:</w:t>
            </w:r>
          </w:p>
        </w:tc>
        <w:tc>
          <w:tcPr>
            <w:tcW w:w="3984" w:type="pct"/>
            <w:hideMark/>
          </w:tcPr>
          <w:p w:rsidR="002F4D13" w:rsidRPr="00B26E24" w:rsidRDefault="00467236">
            <w:pPr>
              <w:pStyle w:val="a3"/>
            </w:pPr>
            <w:hyperlink r:id="rId89" w:anchor="/document/16/125917/" w:tgtFrame="_self" w:history="1">
              <w:r w:rsidR="002F4D13" w:rsidRPr="00B26E24">
                <w:rPr>
                  <w:rStyle w:val="a4"/>
                </w:rPr>
                <w:t>Как провести противопожарные инструктажи</w:t>
              </w:r>
            </w:hyperlink>
          </w:p>
        </w:tc>
      </w:tr>
      <w:tr w:rsidR="002F4D13">
        <w:trPr>
          <w:divId w:val="811752124"/>
        </w:trPr>
        <w:tc>
          <w:tcPr>
            <w:tcW w:w="1010" w:type="pct"/>
            <w:hideMark/>
          </w:tcPr>
          <w:p w:rsidR="002F4D13" w:rsidRDefault="002F4D13">
            <w:r>
              <w:t> </w:t>
            </w:r>
          </w:p>
        </w:tc>
        <w:tc>
          <w:tcPr>
            <w:tcW w:w="3984" w:type="pct"/>
            <w:hideMark/>
          </w:tcPr>
          <w:p w:rsidR="002F4D13" w:rsidRPr="00B26E24" w:rsidRDefault="00467236">
            <w:pPr>
              <w:pStyle w:val="a3"/>
            </w:pPr>
            <w:hyperlink r:id="rId90" w:anchor="/document/16/118888/" w:tgtFrame="_self" w:history="1">
              <w:r w:rsidR="002F4D13" w:rsidRPr="00B26E24">
                <w:rPr>
                  <w:rStyle w:val="a4"/>
                </w:rPr>
                <w:t>Как провести тренировку персонала по эвакуации людей при пожаре</w:t>
              </w:r>
            </w:hyperlink>
          </w:p>
        </w:tc>
      </w:tr>
    </w:tbl>
    <w:p w:rsidR="002F4D13" w:rsidRPr="00B26E24" w:rsidRDefault="002F4D13">
      <w:pPr>
        <w:pStyle w:val="a3"/>
        <w:spacing w:line="276" w:lineRule="auto"/>
        <w:divId w:val="1988850876"/>
      </w:pPr>
      <w:r>
        <w:t>Используйте памятку, чтобы наглядно показать работникам, как выбрать огнетушитель в зависимости от предмета горения, как применять огнетушитель и как тушить пожар. </w:t>
      </w:r>
    </w:p>
    <w:p w:rsidR="002F4D13" w:rsidRDefault="002F4D13">
      <w:pPr>
        <w:pStyle w:val="a3"/>
        <w:spacing w:line="276" w:lineRule="auto"/>
        <w:divId w:val="1988850876"/>
      </w:pPr>
      <w:r>
        <w:rPr>
          <w:rStyle w:val="a6"/>
        </w:rPr>
        <w:t>Памятка. Как применять огнетушители</w:t>
      </w:r>
    </w:p>
    <w:p w:rsidR="002F4D13" w:rsidRDefault="00ED683E">
      <w:pPr>
        <w:spacing w:line="276" w:lineRule="auto"/>
        <w:divId w:val="1988850876"/>
      </w:pPr>
      <w:r>
        <w:rPr>
          <w:noProof/>
        </w:rPr>
        <w:lastRenderedPageBreak/>
        <w:drawing>
          <wp:inline distT="0" distB="0" distL="0" distR="0">
            <wp:extent cx="5805170" cy="8133715"/>
            <wp:effectExtent l="0" t="0" r="5080" b="635"/>
            <wp:docPr id="8" name="Рисунок 8" descr="Описание: https://vip.1otruda.ru/system/content/image/68/1/-411399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https://vip.1otruda.ru/system/content/image/68/1/-41139944/"/>
                    <pic:cNvPicPr>
                      <a:picLocks noChangeAspect="1" noChangeArrowheads="1"/>
                    </pic:cNvPicPr>
                  </pic:nvPicPr>
                  <pic:blipFill>
                    <a:blip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13" w:rsidRDefault="002F4D13">
      <w:pPr>
        <w:pStyle w:val="3"/>
        <w:spacing w:line="276" w:lineRule="auto"/>
        <w:divId w:val="612251480"/>
      </w:pPr>
      <w:r>
        <w:t>Совет</w:t>
      </w:r>
    </w:p>
    <w:p w:rsidR="002F4D13" w:rsidRPr="00B26E24" w:rsidRDefault="002F4D13">
      <w:pPr>
        <w:pStyle w:val="incut-v4title"/>
        <w:spacing w:line="276" w:lineRule="auto"/>
        <w:divId w:val="612251480"/>
      </w:pPr>
      <w:r>
        <w:t>При тушении пожара порошковым огнетушителем находитесь спиной к выходу</w:t>
      </w:r>
    </w:p>
    <w:p w:rsidR="002F4D13" w:rsidRDefault="002F4D13">
      <w:pPr>
        <w:pStyle w:val="a3"/>
        <w:spacing w:line="276" w:lineRule="auto"/>
        <w:divId w:val="605307439"/>
      </w:pPr>
      <w:r>
        <w:lastRenderedPageBreak/>
        <w:t>Белая порошковая взвесь заполняет пространство, резко ухудшая видимость очага пожара и путей эвакуации. Если тушить пожар по направлению к выходу, потеряете выход и надышитесь вредным веществом.</w:t>
      </w:r>
    </w:p>
    <w:p w:rsidR="002F4D13" w:rsidRDefault="002F4D13">
      <w:pPr>
        <w:pStyle w:val="a3"/>
        <w:spacing w:line="276" w:lineRule="auto"/>
        <w:divId w:val="1988850876"/>
      </w:pPr>
      <w:r>
        <w:t>При использовании огнетушителя запрещено:</w:t>
      </w:r>
    </w:p>
    <w:p w:rsidR="002F4D13" w:rsidRDefault="002F4D13">
      <w:pPr>
        <w:numPr>
          <w:ilvl w:val="0"/>
          <w:numId w:val="23"/>
        </w:numPr>
        <w:spacing w:after="103" w:line="276" w:lineRule="auto"/>
        <w:divId w:val="1988850876"/>
      </w:pPr>
      <w:r>
        <w:t>бить по баллону;</w:t>
      </w:r>
    </w:p>
    <w:p w:rsidR="002F4D13" w:rsidRDefault="002F4D13">
      <w:pPr>
        <w:numPr>
          <w:ilvl w:val="0"/>
          <w:numId w:val="23"/>
        </w:numPr>
        <w:spacing w:after="103" w:line="276" w:lineRule="auto"/>
        <w:divId w:val="1988850876"/>
      </w:pPr>
      <w:r>
        <w:t>использовать баллон, если видны механические повреждения;</w:t>
      </w:r>
    </w:p>
    <w:p w:rsidR="002F4D13" w:rsidRDefault="002F4D13">
      <w:pPr>
        <w:numPr>
          <w:ilvl w:val="0"/>
          <w:numId w:val="23"/>
        </w:numPr>
        <w:spacing w:after="103" w:line="276" w:lineRule="auto"/>
        <w:divId w:val="1988850876"/>
      </w:pPr>
      <w:r>
        <w:t>направлять огнетушитель на людей.</w:t>
      </w:r>
    </w:p>
    <w:p w:rsidR="002F4D13" w:rsidRDefault="002F4D13">
      <w:pPr>
        <w:pStyle w:val="3"/>
        <w:spacing w:line="276" w:lineRule="auto"/>
        <w:divId w:val="1928925098"/>
      </w:pPr>
      <w:r>
        <w:t>Мнение</w:t>
      </w:r>
    </w:p>
    <w:p w:rsidR="002F4D13" w:rsidRPr="00B26E24" w:rsidRDefault="002F4D13">
      <w:pPr>
        <w:pStyle w:val="incut-v4title"/>
        <w:spacing w:line="276" w:lineRule="auto"/>
        <w:divId w:val="1928925098"/>
      </w:pPr>
      <w:r>
        <w:t>В какой момент приступать к тушению возгорания огнетушителем</w:t>
      </w:r>
    </w:p>
    <w:p w:rsidR="002F4D13" w:rsidRDefault="002F4D13">
      <w:pPr>
        <w:pStyle w:val="a3"/>
        <w:spacing w:line="276" w:lineRule="auto"/>
        <w:divId w:val="1421563729"/>
      </w:pPr>
      <w:r>
        <w:t>Огнетушитель – это первичное средство пожаротушения и он эффективен только в начале возгорания. Огнетушитель применяют:</w:t>
      </w:r>
    </w:p>
    <w:p w:rsidR="002F4D13" w:rsidRDefault="002F4D13">
      <w:pPr>
        <w:numPr>
          <w:ilvl w:val="0"/>
          <w:numId w:val="24"/>
        </w:numPr>
        <w:spacing w:after="103" w:line="276" w:lineRule="auto"/>
        <w:divId w:val="1421563729"/>
      </w:pPr>
      <w:proofErr w:type="gramStart"/>
      <w:r>
        <w:t>в первые</w:t>
      </w:r>
      <w:proofErr w:type="gramEnd"/>
      <w:r>
        <w:t xml:space="preserve"> 2-4 минуты горения легковоспламеняющихся материалов и горючих веществ;</w:t>
      </w:r>
    </w:p>
    <w:p w:rsidR="002F4D13" w:rsidRDefault="002F4D13">
      <w:pPr>
        <w:numPr>
          <w:ilvl w:val="0"/>
          <w:numId w:val="24"/>
        </w:numPr>
        <w:spacing w:after="103" w:line="276" w:lineRule="auto"/>
        <w:divId w:val="1421563729"/>
      </w:pPr>
      <w:proofErr w:type="gramStart"/>
      <w:r>
        <w:t>в первые</w:t>
      </w:r>
      <w:proofErr w:type="gramEnd"/>
      <w:r>
        <w:t xml:space="preserve"> 2-6 минуты при горении негорючих или </w:t>
      </w:r>
      <w:proofErr w:type="spellStart"/>
      <w:r>
        <w:t>трудногорючих</w:t>
      </w:r>
      <w:proofErr w:type="spellEnd"/>
      <w:r>
        <w:t xml:space="preserve"> веществ.</w:t>
      </w:r>
    </w:p>
    <w:p w:rsidR="002F4D13" w:rsidRPr="00B26E24" w:rsidRDefault="002F4D13">
      <w:pPr>
        <w:pStyle w:val="a3"/>
        <w:spacing w:line="276" w:lineRule="auto"/>
        <w:divId w:val="1421563729"/>
      </w:pPr>
      <w:r>
        <w:t>Не пытайтесь тушить огонь огнетушителем, если вы не успели воспользоваться огнетушителем в этот временной промежуток. Немедленно приступайте к эвакуации.</w:t>
      </w:r>
    </w:p>
    <w:p w:rsidR="002F4D13" w:rsidRDefault="002F4D13">
      <w:pPr>
        <w:pStyle w:val="a3"/>
        <w:spacing w:line="276" w:lineRule="auto"/>
        <w:divId w:val="1421563729"/>
      </w:pPr>
      <w:r>
        <w:t>Пожар развивается за 7 минут, поэтому важно начать применять огнетушитель сразу. Так сможете снизить последствия возгорания и ограничить распространение пламени до приезда пожарных.</w:t>
      </w:r>
    </w:p>
    <w:p w:rsidR="002F4D13" w:rsidRDefault="002F4D13">
      <w:pPr>
        <w:pStyle w:val="2"/>
        <w:spacing w:line="276" w:lineRule="auto"/>
        <w:divId w:val="1358116610"/>
      </w:pPr>
      <w:r>
        <w:t>Как обслуживать</w:t>
      </w:r>
    </w:p>
    <w:p w:rsidR="002F4D13" w:rsidRPr="00B26E24" w:rsidRDefault="002F4D13">
      <w:pPr>
        <w:pStyle w:val="a3"/>
        <w:spacing w:line="276" w:lineRule="auto"/>
        <w:divId w:val="1118645647"/>
      </w:pPr>
      <w:r>
        <w:t>Поддерживайте огнетушители в постоянной готовности к использованию. Проводите периодические проверки, осмотр, ремонт, испытания и перезарядку.</w:t>
      </w:r>
    </w:p>
    <w:p w:rsidR="002F4D13" w:rsidRDefault="002F4D13">
      <w:pPr>
        <w:pStyle w:val="a3"/>
        <w:spacing w:line="276" w:lineRule="auto"/>
        <w:divId w:val="1118645647"/>
      </w:pPr>
      <w:r>
        <w:t>Огнетушители, выведенные на время ремонта, испытания или перезарядки из эксплуатации, заменяют резервными огнетушителями с аналогичными параметрами.</w:t>
      </w:r>
    </w:p>
    <w:p w:rsidR="002F4D13" w:rsidRDefault="002F4D13">
      <w:pPr>
        <w:pStyle w:val="a3"/>
        <w:spacing w:line="276" w:lineRule="auto"/>
        <w:divId w:val="1118645647"/>
      </w:pPr>
      <w:r>
        <w:rPr>
          <w:rStyle w:val="a6"/>
        </w:rPr>
        <w:t>Таблица. Проверка огнетушителей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99"/>
        <w:gridCol w:w="7682"/>
      </w:tblGrid>
      <w:tr w:rsidR="002F4D13">
        <w:trPr>
          <w:divId w:val="2103061271"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Вид проверки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rPr>
                <w:rStyle w:val="a6"/>
              </w:rPr>
              <w:t>Предмет проверки</w:t>
            </w:r>
          </w:p>
        </w:tc>
      </w:tr>
      <w:tr w:rsidR="002F4D13">
        <w:trPr>
          <w:divId w:val="2103061271"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Первоначальная проверка (перед вводом в эксплуатацию)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Pr>
              <w:numPr>
                <w:ilvl w:val="0"/>
                <w:numId w:val="25"/>
              </w:numPr>
              <w:spacing w:after="103"/>
            </w:pPr>
            <w:r>
              <w:t>Внешний осмотр</w:t>
            </w:r>
          </w:p>
          <w:p w:rsidR="002F4D13" w:rsidRDefault="002F4D13">
            <w:pPr>
              <w:numPr>
                <w:ilvl w:val="0"/>
                <w:numId w:val="25"/>
              </w:numPr>
              <w:spacing w:after="103"/>
            </w:pPr>
            <w:r>
              <w:t>Комплектация и состояние места установки: заметность огнетушителя, наличие указателя места установки, возможность свободного подхода к огнетушителю</w:t>
            </w:r>
          </w:p>
          <w:p w:rsidR="002F4D13" w:rsidRDefault="002F4D13">
            <w:pPr>
              <w:numPr>
                <w:ilvl w:val="0"/>
                <w:numId w:val="25"/>
              </w:numPr>
              <w:spacing w:after="103"/>
            </w:pPr>
            <w:r>
              <w:t>Доступность и понятность инструкции по работе с огнетушителем</w:t>
            </w:r>
          </w:p>
        </w:tc>
      </w:tr>
      <w:tr w:rsidR="002F4D13">
        <w:trPr>
          <w:divId w:val="2103061271"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lastRenderedPageBreak/>
              <w:t>Ежеквартальная проверка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Pr>
              <w:numPr>
                <w:ilvl w:val="0"/>
                <w:numId w:val="26"/>
              </w:numPr>
              <w:spacing w:after="103"/>
            </w:pPr>
            <w:r>
              <w:t>Осмотр места установки огнетушителей и подходов к ним;</w:t>
            </w:r>
          </w:p>
          <w:p w:rsidR="002F4D13" w:rsidRDefault="002F4D13">
            <w:pPr>
              <w:numPr>
                <w:ilvl w:val="0"/>
                <w:numId w:val="26"/>
              </w:numPr>
              <w:spacing w:after="103"/>
            </w:pPr>
            <w:r>
              <w:t>Внешний осмотр</w:t>
            </w:r>
          </w:p>
        </w:tc>
      </w:tr>
      <w:tr w:rsidR="002F4D13">
        <w:trPr>
          <w:divId w:val="2103061271"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Ежегодная проверка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Pr>
              <w:numPr>
                <w:ilvl w:val="0"/>
                <w:numId w:val="27"/>
              </w:numPr>
              <w:spacing w:after="103"/>
            </w:pPr>
            <w:r>
              <w:t>Внешний осмотр огнетушителей</w:t>
            </w:r>
          </w:p>
          <w:p w:rsidR="002F4D13" w:rsidRDefault="002F4D13">
            <w:pPr>
              <w:numPr>
                <w:ilvl w:val="0"/>
                <w:numId w:val="27"/>
              </w:numPr>
              <w:spacing w:after="103"/>
            </w:pPr>
            <w:r>
              <w:t>Осмотр места их установки и подходов к ним</w:t>
            </w:r>
          </w:p>
          <w:p w:rsidR="002F4D13" w:rsidRDefault="002F4D13">
            <w:pPr>
              <w:numPr>
                <w:ilvl w:val="0"/>
                <w:numId w:val="27"/>
              </w:numPr>
              <w:spacing w:after="103"/>
            </w:pPr>
            <w:r>
              <w:t xml:space="preserve">Контроль величины утечки вытесняющего газа из газового баллона или огнетушащего вещества (далее – </w:t>
            </w:r>
            <w:proofErr w:type="gramStart"/>
            <w:r>
              <w:t>ОТВ</w:t>
            </w:r>
            <w:proofErr w:type="gramEnd"/>
            <w:r>
              <w:t>) из газовых огнетушителей</w:t>
            </w:r>
          </w:p>
          <w:p w:rsidR="002F4D13" w:rsidRDefault="002F4D13">
            <w:pPr>
              <w:numPr>
                <w:ilvl w:val="0"/>
                <w:numId w:val="27"/>
              </w:numPr>
              <w:spacing w:after="103"/>
            </w:pPr>
            <w:r>
              <w:t>Скрытие огнетушителей (полное или выборочное)</w:t>
            </w:r>
          </w:p>
          <w:p w:rsidR="002F4D13" w:rsidRDefault="002F4D13">
            <w:pPr>
              <w:numPr>
                <w:ilvl w:val="0"/>
                <w:numId w:val="27"/>
              </w:numPr>
              <w:spacing w:after="103"/>
            </w:pPr>
            <w:r>
              <w:t>Оценка состояния фильтров</w:t>
            </w:r>
          </w:p>
          <w:p w:rsidR="002F4D13" w:rsidRDefault="002F4D13">
            <w:pPr>
              <w:numPr>
                <w:ilvl w:val="0"/>
                <w:numId w:val="27"/>
              </w:numPr>
              <w:spacing w:after="103"/>
            </w:pPr>
            <w:r>
              <w:t xml:space="preserve">Проверка параметров </w:t>
            </w:r>
            <w:proofErr w:type="gramStart"/>
            <w:r>
              <w:t>ОТВ</w:t>
            </w:r>
            <w:proofErr w:type="gramEnd"/>
          </w:p>
          <w:p w:rsidR="002F4D13" w:rsidRPr="00B26E24" w:rsidRDefault="002F4D13">
            <w:pPr>
              <w:pStyle w:val="a3"/>
            </w:pPr>
            <w:r w:rsidRPr="00B26E24">
              <w:t>Если огнетушители не соответствуют требованиям НПА, производят их перезарядку</w:t>
            </w:r>
          </w:p>
        </w:tc>
      </w:tr>
      <w:tr w:rsidR="002F4D13">
        <w:trPr>
          <w:divId w:val="2103061271"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r>
              <w:t>Не реже одного раза в пять лет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13" w:rsidRDefault="002F4D13">
            <w:pPr>
              <w:numPr>
                <w:ilvl w:val="0"/>
                <w:numId w:val="28"/>
              </w:numPr>
              <w:spacing w:after="103"/>
            </w:pPr>
            <w:r>
              <w:t>Каждый огнетушитель и баллон с вытесняющим газом разряжают</w:t>
            </w:r>
          </w:p>
          <w:p w:rsidR="002F4D13" w:rsidRDefault="002F4D13">
            <w:pPr>
              <w:numPr>
                <w:ilvl w:val="0"/>
                <w:numId w:val="28"/>
              </w:numPr>
              <w:spacing w:after="103"/>
            </w:pPr>
            <w:r>
              <w:t xml:space="preserve">Корпус огнетушителя полностью очищают от остатков </w:t>
            </w:r>
            <w:proofErr w:type="gramStart"/>
            <w:r>
              <w:t>ОТВ</w:t>
            </w:r>
            <w:proofErr w:type="gramEnd"/>
          </w:p>
          <w:p w:rsidR="002F4D13" w:rsidRDefault="002F4D13">
            <w:pPr>
              <w:numPr>
                <w:ilvl w:val="0"/>
                <w:numId w:val="28"/>
              </w:numPr>
              <w:spacing w:after="103"/>
            </w:pPr>
            <w:r>
              <w:t>Производят внешний и внутренний осмотр</w:t>
            </w:r>
          </w:p>
          <w:p w:rsidR="002F4D13" w:rsidRDefault="002F4D13">
            <w:pPr>
              <w:numPr>
                <w:ilvl w:val="0"/>
                <w:numId w:val="28"/>
              </w:numPr>
              <w:spacing w:after="103"/>
            </w:pPr>
            <w:r>
              <w:t>Проводят испытания на прочность и герметичность корпуса огнетушителя, пусковой головки, шланга и запорного устройства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118645647"/>
      </w:pPr>
      <w:r>
        <w:t>Во время внешнего осмотра контролируют: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>отсутствие вмятин, сколов, глубоких царапин на корпусе, узлах управления, гайках и головке огнетушителя;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>состояние защитных и лакокрасочных покрытий;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>наличие четкой и понятной инструкции;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>состояние предохранительного устройства;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>исправность манометра или индикатора давления, если он предусмотрен конструкцией огнетушителя;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 xml:space="preserve">наличие клейма и величину давления в огнетушителе </w:t>
      </w:r>
      <w:proofErr w:type="spellStart"/>
      <w:r>
        <w:t>закачного</w:t>
      </w:r>
      <w:proofErr w:type="spellEnd"/>
      <w:r>
        <w:t xml:space="preserve"> типа или в газовом баллоне;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>массу огнетушителя, а также массу огнетушащего вещества в огнетушителе;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 xml:space="preserve">состояние гибкого шланга и распылителя огнетушащего вещества. Проверяют отсутствие механических повреждений, следов коррозии, литейного </w:t>
      </w:r>
      <w:proofErr w:type="spellStart"/>
      <w:r>
        <w:t>облоя</w:t>
      </w:r>
      <w:proofErr w:type="spellEnd"/>
      <w:r>
        <w:t xml:space="preserve"> или других предметов, препятствующих свободному выходу огнетушащего вещества из огнетушителя;</w:t>
      </w:r>
    </w:p>
    <w:p w:rsidR="002F4D13" w:rsidRDefault="002F4D13">
      <w:pPr>
        <w:numPr>
          <w:ilvl w:val="0"/>
          <w:numId w:val="29"/>
        </w:numPr>
        <w:spacing w:after="103" w:line="276" w:lineRule="auto"/>
        <w:divId w:val="1118645647"/>
      </w:pPr>
      <w:r>
        <w:t>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огнетушителя).</w:t>
      </w:r>
    </w:p>
    <w:p w:rsidR="002F4D13" w:rsidRPr="00B26E24" w:rsidRDefault="002F4D13">
      <w:pPr>
        <w:pStyle w:val="a3"/>
        <w:spacing w:line="276" w:lineRule="auto"/>
        <w:divId w:val="1118645647"/>
      </w:pPr>
      <w:r>
        <w:lastRenderedPageBreak/>
        <w:t>Результат проверки заносят в паспорт огнетушителя и в журнал эксплуатации систем противопожарной защиты.</w:t>
      </w:r>
    </w:p>
    <w:p w:rsidR="002F4D13" w:rsidRDefault="002F4D13">
      <w:pPr>
        <w:pStyle w:val="3"/>
        <w:spacing w:line="276" w:lineRule="auto"/>
        <w:divId w:val="673075164"/>
      </w:pPr>
      <w:r>
        <w:t>Ситуация</w:t>
      </w:r>
    </w:p>
    <w:p w:rsidR="002F4D13" w:rsidRPr="00B26E24" w:rsidRDefault="002F4D13">
      <w:pPr>
        <w:pStyle w:val="incut-v4title"/>
        <w:spacing w:line="276" w:lineRule="auto"/>
        <w:divId w:val="673075164"/>
      </w:pPr>
      <w:r>
        <w:t>Какие сведения указывают в журнале учета огнетушителей</w:t>
      </w:r>
    </w:p>
    <w:p w:rsidR="002F4D13" w:rsidRDefault="002F4D13">
      <w:pPr>
        <w:pStyle w:val="a3"/>
        <w:spacing w:line="276" w:lineRule="auto"/>
        <w:divId w:val="1107852451"/>
      </w:pPr>
      <w:r>
        <w:t>Журнал учета огнетушителей на объекте заполняют в соответствии с требованиями </w:t>
      </w:r>
      <w:hyperlink r:id="rId92" w:anchor="/document/97/24559/" w:history="1">
        <w:r>
          <w:rPr>
            <w:rStyle w:val="a4"/>
          </w:rPr>
          <w:t>СП 9.13130.2009</w:t>
        </w:r>
      </w:hyperlink>
      <w:r>
        <w:t>.  В журнал вносят: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марку огнетушителя, присвоенный ему номер, дату введения его в эксплуатацию, место его установки;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 xml:space="preserve">параметры огнетушителя при первоначальном осмотре (масса, давление, марка заряженного </w:t>
      </w:r>
      <w:proofErr w:type="gramStart"/>
      <w:r>
        <w:t>ОТВ</w:t>
      </w:r>
      <w:proofErr w:type="gramEnd"/>
      <w:r>
        <w:t>, заметки о техническом состоянии огнетушителя);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дату проведения осмотра, замечания о состоянии огнетушителя;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дату проведения технического обслуживания со вскрытием огнетушителя;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 xml:space="preserve">дату проведения проверки или замены заряда </w:t>
      </w:r>
      <w:proofErr w:type="gramStart"/>
      <w:r>
        <w:t>ОТВ</w:t>
      </w:r>
      <w:proofErr w:type="gramEnd"/>
      <w:r>
        <w:t>, марку заряженного ОТВ;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наименование организации, проводившей перезарядку;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дату поверки индикатора и регулятора давления, а также информацию о лицах, проводивших поверку;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дату проведения испытания огнетушителя и его узлов на прочность, наименование организации, проводившей испытание;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дату следующего планового испытания;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состояние ходовой части передвижного огнетушителя, дату ее проверки, выявленные недостатки, намеченные мероприятия;</w:t>
      </w:r>
    </w:p>
    <w:p w:rsidR="002F4D13" w:rsidRDefault="002F4D13">
      <w:pPr>
        <w:numPr>
          <w:ilvl w:val="0"/>
          <w:numId w:val="30"/>
        </w:numPr>
        <w:spacing w:after="103" w:line="276" w:lineRule="auto"/>
        <w:divId w:val="1107852451"/>
      </w:pPr>
      <w:r>
        <w:t>должность, фамилию, имя, отчество и подпись ответственного лица.</w:t>
      </w:r>
    </w:p>
    <w:p w:rsidR="002F4D13" w:rsidRPr="00B26E24" w:rsidRDefault="002F4D13">
      <w:pPr>
        <w:pStyle w:val="a3"/>
        <w:spacing w:line="276" w:lineRule="auto"/>
        <w:divId w:val="1107852451"/>
      </w:pPr>
      <w:r>
        <w:t>Все записи выполняют читаемыми, печатными буквами.</w:t>
      </w:r>
    </w:p>
    <w:p w:rsidR="002F4D13" w:rsidRDefault="002F4D13">
      <w:pPr>
        <w:pStyle w:val="a3"/>
        <w:spacing w:line="276" w:lineRule="auto"/>
        <w:divId w:val="1118645647"/>
      </w:pPr>
      <w:bookmarkStart w:id="0" w:name="_GoBack"/>
      <w:bookmarkEnd w:id="0"/>
    </w:p>
    <w:p w:rsidR="002F4D13" w:rsidRDefault="002F4D13">
      <w:pPr>
        <w:pStyle w:val="2"/>
        <w:spacing w:line="276" w:lineRule="auto"/>
        <w:divId w:val="1358116610"/>
      </w:pPr>
      <w:r>
        <w:t>Как перезаряжать</w:t>
      </w:r>
    </w:p>
    <w:p w:rsidR="002F4D13" w:rsidRPr="00B26E24" w:rsidRDefault="002F4D13">
      <w:pPr>
        <w:pStyle w:val="a3"/>
        <w:spacing w:line="276" w:lineRule="auto"/>
        <w:divId w:val="524750280"/>
      </w:pPr>
      <w:r>
        <w:t xml:space="preserve">Сроки перезарядки огнетушителей зависят от условий их эксплуатации и от вида используемого ОТВ. Подробная процедура перезарядки огнетушителей прописана в </w:t>
      </w:r>
      <w:hyperlink r:id="rId93" w:anchor="/document/97/24559/Lm0248/" w:history="1">
        <w:r>
          <w:rPr>
            <w:rStyle w:val="a4"/>
          </w:rPr>
          <w:t>пункте 4.4</w:t>
        </w:r>
      </w:hyperlink>
      <w:r>
        <w:t xml:space="preserve"> СП 9.13130.2009.</w:t>
      </w:r>
    </w:p>
    <w:p w:rsidR="002F4D13" w:rsidRDefault="002F4D13">
      <w:pPr>
        <w:pStyle w:val="a3"/>
        <w:spacing w:line="276" w:lineRule="auto"/>
        <w:divId w:val="524750280"/>
      </w:pPr>
      <w:r>
        <w:t xml:space="preserve">Огнетушители перезаряжают сразу после применения или если величина утечки газового </w:t>
      </w:r>
      <w:proofErr w:type="gramStart"/>
      <w:r>
        <w:t>ОТВ</w:t>
      </w:r>
      <w:proofErr w:type="gramEnd"/>
      <w:r>
        <w:t xml:space="preserve"> или вытесняющего газа за год превышает допустимое значение (</w:t>
      </w:r>
      <w:hyperlink r:id="rId94" w:anchor="/document/97/82668/" w:history="1">
        <w:r>
          <w:rPr>
            <w:rStyle w:val="a4"/>
          </w:rPr>
          <w:t>ГОСТ Р 51057</w:t>
        </w:r>
      </w:hyperlink>
      <w:r>
        <w:t xml:space="preserve">, </w:t>
      </w:r>
      <w:hyperlink r:id="rId95" w:anchor="/document/97/87057/" w:history="1">
        <w:r>
          <w:rPr>
            <w:rStyle w:val="a4"/>
          </w:rPr>
          <w:t>ГОСТ Р 51017</w:t>
        </w:r>
      </w:hyperlink>
      <w:r>
        <w:t>), но не реже сроков, указанных в таблице.</w:t>
      </w:r>
    </w:p>
    <w:p w:rsidR="002F4D13" w:rsidRDefault="002F4D13">
      <w:pPr>
        <w:pStyle w:val="a3"/>
        <w:spacing w:line="276" w:lineRule="auto"/>
        <w:divId w:val="524750280"/>
      </w:pPr>
      <w:r>
        <w:rPr>
          <w:rStyle w:val="a6"/>
        </w:rPr>
        <w:t xml:space="preserve">Таблица. Сроки проверки параметров </w:t>
      </w:r>
      <w:proofErr w:type="gramStart"/>
      <w:r>
        <w:rPr>
          <w:rStyle w:val="a6"/>
        </w:rPr>
        <w:t>ОТВ</w:t>
      </w:r>
      <w:proofErr w:type="gramEnd"/>
      <w:r>
        <w:rPr>
          <w:rStyle w:val="a6"/>
        </w:rPr>
        <w:t xml:space="preserve"> и перезарядки огнетушителей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93"/>
        <w:gridCol w:w="3153"/>
        <w:gridCol w:w="3135"/>
      </w:tblGrid>
      <w:tr w:rsidR="002F4D13">
        <w:trPr>
          <w:divId w:val="208345552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b/>
                <w:bCs/>
              </w:rPr>
              <w:lastRenderedPageBreak/>
              <w:t xml:space="preserve">Вид используемого </w:t>
            </w:r>
            <w:proofErr w:type="gramStart"/>
            <w:r w:rsidRPr="00B26E24">
              <w:rPr>
                <w:b/>
                <w:bCs/>
              </w:rPr>
              <w:t>ОТВ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b/>
                <w:bCs/>
              </w:rPr>
              <w:t>Срок (не реже)</w:t>
            </w:r>
          </w:p>
        </w:tc>
      </w:tr>
      <w:tr w:rsidR="002F4D13">
        <w:trPr>
          <w:divId w:val="208345552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rPr>
                <w:b/>
                <w:bCs/>
              </w:rPr>
            </w:pP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b/>
                <w:bCs/>
              </w:rPr>
              <w:t xml:space="preserve">проверки параметров </w:t>
            </w:r>
            <w:proofErr w:type="gramStart"/>
            <w:r w:rsidRPr="00B26E24">
              <w:rPr>
                <w:b/>
                <w:bCs/>
              </w:rPr>
              <w:t>ОТВ</w:t>
            </w:r>
            <w:proofErr w:type="gramEnd"/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b/>
                <w:bCs/>
              </w:rPr>
              <w:t>перезарядки огнетушителя</w:t>
            </w:r>
          </w:p>
        </w:tc>
      </w:tr>
      <w:tr w:rsidR="002F4D13">
        <w:trPr>
          <w:divId w:val="208345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Вода, вода с добавками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год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год</w:t>
            </w:r>
            <w:hyperlink r:id="rId96" w:anchor="/document/16/141809/r105/" w:history="1">
              <w:r w:rsidRPr="00B26E24">
                <w:rPr>
                  <w:rStyle w:val="a4"/>
                  <w:vertAlign w:val="superscript"/>
                </w:rPr>
                <w:t>***</w:t>
              </w:r>
            </w:hyperlink>
          </w:p>
        </w:tc>
      </w:tr>
      <w:tr w:rsidR="002F4D13">
        <w:trPr>
          <w:divId w:val="208345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Пена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год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год</w:t>
            </w:r>
            <w:hyperlink r:id="rId97" w:anchor="/document/16/141809/r105/" w:history="1">
              <w:r w:rsidRPr="00B26E24">
                <w:rPr>
                  <w:rStyle w:val="a4"/>
                  <w:vertAlign w:val="superscript"/>
                </w:rPr>
                <w:t>***</w:t>
              </w:r>
            </w:hyperlink>
          </w:p>
        </w:tc>
      </w:tr>
      <w:tr w:rsidR="002F4D13">
        <w:trPr>
          <w:divId w:val="208345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Порошок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год (выборочно)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5 лет</w:t>
            </w:r>
          </w:p>
        </w:tc>
      </w:tr>
      <w:tr w:rsidR="002F4D13">
        <w:trPr>
          <w:divId w:val="208345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Углекислота (диоксид углерода)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Взвешиванием 1 раз в год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5 лет</w:t>
            </w:r>
          </w:p>
        </w:tc>
      </w:tr>
      <w:tr w:rsidR="002F4D13">
        <w:trPr>
          <w:divId w:val="208345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Хладон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Взвешиванием 1 раз в год</w:t>
            </w: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</w:pPr>
            <w:r w:rsidRPr="00B26E24">
              <w:t>1 раз в 5 лет</w:t>
            </w:r>
          </w:p>
        </w:tc>
      </w:tr>
      <w:tr w:rsidR="002F4D13">
        <w:trPr>
          <w:divId w:val="20834555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467236">
            <w:pPr>
              <w:pStyle w:val="a3"/>
            </w:pPr>
            <w:hyperlink r:id="rId98" w:anchor="/document/16/141809/vr116/" w:history="1">
              <w:r w:rsidR="002F4D13" w:rsidRPr="00B26E24">
                <w:rPr>
                  <w:rStyle w:val="a4"/>
                  <w:vertAlign w:val="superscript"/>
                </w:rPr>
                <w:t>***</w:t>
              </w:r>
            </w:hyperlink>
            <w:r w:rsidR="002F4D13" w:rsidRPr="00B26E24">
              <w:t> Проверяйте и перезаряжайте огнетушители с периодичностью, рекомендованной фирмой – изготовителем, если:</w:t>
            </w:r>
          </w:p>
          <w:p w:rsidR="002F4D13" w:rsidRDefault="002F4D13">
            <w:pPr>
              <w:numPr>
                <w:ilvl w:val="0"/>
                <w:numId w:val="31"/>
              </w:numPr>
              <w:spacing w:after="103"/>
            </w:pPr>
            <w:r>
              <w:t>в составе многокомпонентный стабилизированный заряд на основе углеводородного или фторсодержащего пенообразователя;</w:t>
            </w:r>
          </w:p>
          <w:p w:rsidR="002F4D13" w:rsidRDefault="002F4D13">
            <w:pPr>
              <w:numPr>
                <w:ilvl w:val="0"/>
                <w:numId w:val="31"/>
              </w:numPr>
              <w:spacing w:after="103"/>
            </w:pPr>
            <w:r>
              <w:t>внутренняя поверхность корпуса защищена полимерным или эпоксидным покрытием;</w:t>
            </w:r>
          </w:p>
          <w:p w:rsidR="002F4D13" w:rsidRDefault="002F4D13">
            <w:pPr>
              <w:numPr>
                <w:ilvl w:val="0"/>
                <w:numId w:val="31"/>
              </w:numPr>
              <w:spacing w:after="103"/>
            </w:pPr>
            <w:r>
              <w:t>корпус изготовлен из нержавеющей стали.</w:t>
            </w:r>
          </w:p>
        </w:tc>
      </w:tr>
    </w:tbl>
    <w:p w:rsidR="002F4D13" w:rsidRPr="00B26E24" w:rsidRDefault="002F4D13">
      <w:pPr>
        <w:pStyle w:val="a3"/>
        <w:spacing w:line="276" w:lineRule="auto"/>
        <w:divId w:val="1594627868"/>
      </w:pPr>
      <w:r>
        <w:t xml:space="preserve">Сроки перезарядки огнетушителей указаны в </w:t>
      </w:r>
      <w:hyperlink r:id="rId99" w:anchor="/document/97/24559/Lm0251/" w:tgtFrame="_self" w:history="1">
        <w:r>
          <w:rPr>
            <w:rStyle w:val="a4"/>
          </w:rPr>
          <w:t>таблице 1</w:t>
        </w:r>
      </w:hyperlink>
      <w:r>
        <w:t xml:space="preserve"> к </w:t>
      </w:r>
      <w:hyperlink r:id="rId100" w:anchor="/document/97/24559/" w:history="1">
        <w:r>
          <w:rPr>
            <w:rStyle w:val="a4"/>
          </w:rPr>
          <w:t>СП 9.13130.2009</w:t>
        </w:r>
      </w:hyperlink>
      <w:r>
        <w:t>.</w:t>
      </w:r>
    </w:p>
    <w:p w:rsidR="002F4D13" w:rsidRDefault="002F4D13">
      <w:pPr>
        <w:pStyle w:val="3"/>
        <w:spacing w:line="276" w:lineRule="auto"/>
        <w:divId w:val="1984697884"/>
      </w:pPr>
      <w:r>
        <w:t>Внимание</w:t>
      </w:r>
    </w:p>
    <w:p w:rsidR="002F4D13" w:rsidRPr="00B26E24" w:rsidRDefault="002F4D13">
      <w:pPr>
        <w:pStyle w:val="incut-v4title"/>
        <w:spacing w:line="276" w:lineRule="auto"/>
        <w:divId w:val="1984697884"/>
      </w:pPr>
      <w:r>
        <w:t>Огнетушители, отправленные на перезарядку, заменяют соответствующим количеством заряженных огнетушителей</w:t>
      </w:r>
    </w:p>
    <w:p w:rsidR="002F4D13" w:rsidRDefault="002F4D13">
      <w:pPr>
        <w:pStyle w:val="a3"/>
        <w:spacing w:line="276" w:lineRule="auto"/>
        <w:divId w:val="607349444"/>
      </w:pPr>
      <w:r>
        <w:t>Это следует из пункта 403 ППР.</w:t>
      </w:r>
    </w:p>
    <w:p w:rsidR="002F4D13" w:rsidRDefault="002F4D13">
      <w:pPr>
        <w:pStyle w:val="a3"/>
        <w:spacing w:line="276" w:lineRule="auto"/>
        <w:divId w:val="524750280"/>
      </w:pPr>
      <w:r>
        <w:t xml:space="preserve">При перезарядке корпусы огнетушителей низкого или высокого давления подвергают испытанию гидростатическим пробным испытательным давлением в соответствии с требованиями </w:t>
      </w:r>
      <w:hyperlink r:id="rId101" w:anchor="/document/97/87057/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51017-2009</w:t>
        </w:r>
      </w:hyperlink>
      <w:r>
        <w:t xml:space="preserve"> и </w:t>
      </w:r>
      <w:hyperlink r:id="rId102" w:anchor="/document/97/82668/" w:history="1">
        <w:r>
          <w:rPr>
            <w:rStyle w:val="a4"/>
          </w:rPr>
          <w:t>ГОСТ Р 51057-2001</w:t>
        </w:r>
      </w:hyperlink>
      <w:r>
        <w:t>.</w:t>
      </w:r>
    </w:p>
    <w:p w:rsidR="002F4D13" w:rsidRDefault="002F4D13">
      <w:pPr>
        <w:pStyle w:val="a3"/>
        <w:spacing w:line="276" w:lineRule="auto"/>
        <w:divId w:val="524750280"/>
      </w:pPr>
      <w:r>
        <w:t>После завершения испытания корпуса на прочность огнетушитель должен быть просушен, покрашен (при необходимости) и заряжен огнетушащим веществом.</w:t>
      </w:r>
    </w:p>
    <w:p w:rsidR="002F4D13" w:rsidRDefault="002F4D13">
      <w:pPr>
        <w:pStyle w:val="a3"/>
        <w:spacing w:line="276" w:lineRule="auto"/>
        <w:divId w:val="524750280"/>
      </w:pPr>
      <w:r>
        <w:t>Огнетушители или отдельные узлы, не выдержавшие гидравлического испытания на прочность, не подлежат последующему ремонту, их выводят из эксплуатации и выбраковывают.</w:t>
      </w:r>
    </w:p>
    <w:p w:rsidR="002F4D13" w:rsidRDefault="002F4D13">
      <w:pPr>
        <w:pStyle w:val="a3"/>
        <w:spacing w:line="276" w:lineRule="auto"/>
        <w:divId w:val="524750280"/>
      </w:pPr>
      <w:r>
        <w:t>О проведенном техническом обслуживании делается отметка в паспорте, на корпусе (с помощью этикетки или бирки) огнетушителя и производится запись в специальном журнале.</w:t>
      </w:r>
    </w:p>
    <w:p w:rsidR="002F4D13" w:rsidRDefault="002F4D13">
      <w:pPr>
        <w:pStyle w:val="a3"/>
        <w:spacing w:line="276" w:lineRule="auto"/>
        <w:divId w:val="524750280"/>
      </w:pPr>
      <w:r>
        <w:t>На огнетушитель каждый раз при техническом обслуживании, которое сопровождается его вскрытием, наносят этикетку с четко читаемой и сохраняющейся длительное время надписью. Этикетку с защитным полимерным покрытием и слоем клеящего вещества наносят на корпус огнетушителя.</w:t>
      </w:r>
    </w:p>
    <w:p w:rsidR="002F4D13" w:rsidRDefault="002F4D13">
      <w:pPr>
        <w:pStyle w:val="a3"/>
        <w:spacing w:line="276" w:lineRule="auto"/>
        <w:divId w:val="524750280"/>
      </w:pPr>
      <w:r>
        <w:rPr>
          <w:rStyle w:val="a6"/>
        </w:rPr>
        <w:lastRenderedPageBreak/>
        <w:t>Содержание этикетки</w:t>
      </w:r>
    </w:p>
    <w:p w:rsidR="002F4D13" w:rsidRDefault="002F4D13">
      <w:pPr>
        <w:pStyle w:val="a3"/>
        <w:spacing w:line="276" w:lineRule="auto"/>
        <w:divId w:val="524750280"/>
      </w:pPr>
      <w:r>
        <w:t xml:space="preserve">Требования к содержанию этикетки приведены в </w:t>
      </w:r>
      <w:hyperlink r:id="rId103" w:anchor="/document/97/24559/Lm0278/" w:history="1">
        <w:r>
          <w:rPr>
            <w:rStyle w:val="a4"/>
          </w:rPr>
          <w:t>таблице 2</w:t>
        </w:r>
      </w:hyperlink>
      <w:r>
        <w:t xml:space="preserve"> к </w:t>
      </w:r>
      <w:hyperlink r:id="rId104" w:anchor="/document/97/24559/" w:history="1">
        <w:r>
          <w:rPr>
            <w:rStyle w:val="a4"/>
          </w:rPr>
          <w:t>СП 9.13130.2009</w:t>
        </w:r>
      </w:hyperlink>
      <w: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7"/>
        <w:gridCol w:w="1572"/>
        <w:gridCol w:w="1572"/>
        <w:gridCol w:w="3960"/>
      </w:tblGrid>
      <w:tr w:rsidR="002F4D13">
        <w:trPr>
          <w:divId w:val="1956204528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  <w:rPr>
                <w:b/>
                <w:bCs/>
              </w:rPr>
            </w:pPr>
            <w:r w:rsidRPr="00B26E24">
              <w:rPr>
                <w:b/>
                <w:bCs/>
              </w:rPr>
              <w:t>Вид технического обслуживания</w:t>
            </w:r>
          </w:p>
        </w:tc>
      </w:tr>
      <w:tr w:rsidR="002F4D13">
        <w:trPr>
          <w:divId w:val="1956204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Осмотр огнетушителя (проверен изнутри, снаружи) (дата: месяц, 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 xml:space="preserve">Проверка качества </w:t>
            </w:r>
            <w:proofErr w:type="gramStart"/>
            <w:r w:rsidRPr="00B26E24">
              <w:t>ОТВ</w:t>
            </w:r>
            <w:proofErr w:type="gramEnd"/>
            <w:r w:rsidRPr="00B26E24">
              <w:t xml:space="preserve"> (дата); перезарядка ОТВ (марка ОТВ, дата перезарядки)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Гидравлическое (пневматическое) испытание (дата проведения, величина испытательного давления)</w:t>
            </w:r>
          </w:p>
        </w:tc>
      </w:tr>
      <w:tr w:rsidR="002F4D13">
        <w:trPr>
          <w:divId w:val="19562045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Организация, проводившая техническое обслуживание; фамилия специалиста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13" w:rsidRPr="00B26E24" w:rsidRDefault="002F4D13">
            <w:pPr>
              <w:pStyle w:val="a3"/>
              <w:jc w:val="center"/>
            </w:pPr>
            <w:r w:rsidRPr="00B26E24">
              <w:t>Дата проведения следующего испытания огнетушителя</w:t>
            </w:r>
          </w:p>
        </w:tc>
      </w:tr>
    </w:tbl>
    <w:p w:rsidR="002F4D13" w:rsidRDefault="002F4D13">
      <w:pPr>
        <w:pStyle w:val="3"/>
        <w:spacing w:line="276" w:lineRule="auto"/>
        <w:divId w:val="1186792886"/>
      </w:pPr>
      <w:r>
        <w:t>Ситуация</w:t>
      </w:r>
    </w:p>
    <w:p w:rsidR="002F4D13" w:rsidRPr="00B26E24" w:rsidRDefault="002F4D13">
      <w:pPr>
        <w:pStyle w:val="incut-v4title"/>
        <w:spacing w:line="276" w:lineRule="auto"/>
        <w:divId w:val="1186792886"/>
      </w:pPr>
      <w:r>
        <w:t>Обязательно ли перезаряжать углекислотный огнетушитель, если по срокам его уже требуется перезарядить, но по весу он соответствует норме (утечки нет)</w:t>
      </w:r>
    </w:p>
    <w:p w:rsidR="002F4D13" w:rsidRDefault="002F4D13">
      <w:pPr>
        <w:pStyle w:val="a3"/>
        <w:spacing w:line="276" w:lineRule="auto"/>
        <w:divId w:val="874125812"/>
      </w:pPr>
      <w:r>
        <w:t>Да, если срок перезарядки подошел, то перезаряжать огнетушитель обязательно, даже если нет утечки.</w:t>
      </w:r>
    </w:p>
    <w:p w:rsidR="002F4D13" w:rsidRDefault="002F4D13">
      <w:pPr>
        <w:pStyle w:val="a3"/>
        <w:spacing w:line="276" w:lineRule="auto"/>
        <w:divId w:val="874125812"/>
      </w:pPr>
      <w:r>
        <w:t xml:space="preserve">Все огнетушители перезаряжают сразу после применения или если величина утечки за год превышает допустимое значение, но не реже установленных законом сроков. Это указано в </w:t>
      </w:r>
      <w:hyperlink r:id="rId105" w:anchor="/document/97/24559/" w:history="1">
        <w:r>
          <w:rPr>
            <w:rStyle w:val="a4"/>
          </w:rPr>
          <w:t>СП 9.13130.2009</w:t>
        </w:r>
      </w:hyperlink>
      <w:r>
        <w:t>.</w:t>
      </w:r>
    </w:p>
    <w:p w:rsidR="002F4D13" w:rsidRDefault="002F4D13">
      <w:pPr>
        <w:pStyle w:val="a3"/>
        <w:spacing w:line="276" w:lineRule="auto"/>
        <w:divId w:val="874125812"/>
      </w:pPr>
      <w:r>
        <w:t>Сроки перезарядки огнетушителей зависят от условий их эксплуатации и от вида используемого огнетушащего вещества.</w:t>
      </w:r>
    </w:p>
    <w:p w:rsidR="002F4D13" w:rsidRDefault="002F4D13">
      <w:pPr>
        <w:pStyle w:val="2"/>
        <w:spacing w:line="276" w:lineRule="auto"/>
        <w:divId w:val="1358116610"/>
      </w:pPr>
      <w:r>
        <w:t>Как списать</w:t>
      </w:r>
    </w:p>
    <w:p w:rsidR="002F4D13" w:rsidRPr="00B26E24" w:rsidRDefault="002F4D13">
      <w:pPr>
        <w:pStyle w:val="a3"/>
        <w:spacing w:line="276" w:lineRule="auto"/>
        <w:divId w:val="848908293"/>
      </w:pPr>
      <w:r>
        <w:t>Списывает огнетушители бухгалтерия организации, которой принадлежат огнетушители.</w:t>
      </w:r>
    </w:p>
    <w:p w:rsidR="002F4D13" w:rsidRDefault="002F4D13">
      <w:pPr>
        <w:pStyle w:val="a3"/>
        <w:spacing w:line="276" w:lineRule="auto"/>
        <w:divId w:val="848908293"/>
      </w:pPr>
      <w:r>
        <w:t xml:space="preserve">Списать можно только выведенные из эксплуатации огнетушители. </w:t>
      </w:r>
      <w:proofErr w:type="gramStart"/>
      <w:r>
        <w:t>Огнетушители выводят из эксплуатации на основании акта о плановом ТО и его результатах.</w:t>
      </w:r>
      <w:proofErr w:type="gramEnd"/>
      <w:r>
        <w:t> Акт выдает организация, которая заправляет и обслуживает огнетушители. В документе указывают, что огнетушители непригодны для дальнейшего использования. </w:t>
      </w:r>
    </w:p>
    <w:p w:rsidR="002F4D13" w:rsidRDefault="002F4D13">
      <w:pPr>
        <w:pStyle w:val="a3"/>
        <w:spacing w:line="276" w:lineRule="auto"/>
        <w:divId w:val="848908293"/>
      </w:pPr>
      <w:r>
        <w:t xml:space="preserve">Сроки плановой проверки указаны в </w:t>
      </w:r>
      <w:hyperlink r:id="rId106" w:anchor="/document/97/24559/Lm0251/" w:tgtFrame="_self" w:history="1">
        <w:r>
          <w:rPr>
            <w:rStyle w:val="a4"/>
          </w:rPr>
          <w:t>таблице 1</w:t>
        </w:r>
      </w:hyperlink>
      <w:r>
        <w:t xml:space="preserve"> к </w:t>
      </w:r>
      <w:hyperlink r:id="rId107" w:anchor="/document/97/24559/" w:history="1">
        <w:r>
          <w:rPr>
            <w:rStyle w:val="a4"/>
          </w:rPr>
          <w:t>СП 9.13130.2009</w:t>
        </w:r>
      </w:hyperlink>
      <w:r>
        <w:t>.</w:t>
      </w:r>
    </w:p>
    <w:p w:rsidR="002F4D13" w:rsidRDefault="002F4D13">
      <w:pPr>
        <w:pStyle w:val="a3"/>
        <w:spacing w:line="276" w:lineRule="auto"/>
        <w:divId w:val="848908293"/>
      </w:pPr>
      <w:r>
        <w:t>Огнетушитель списывают при наличии вмятин, вздутий или трещин на корпусе, на запорно-пусковой головке или на накидной гайке, а также при нарушении герметичности соединений и узлов огнетушителя или при неисправности индикатора давления (</w:t>
      </w:r>
      <w:hyperlink r:id="rId108" w:anchor="/document/97/24559/Lm0303/" w:history="1">
        <w:r>
          <w:rPr>
            <w:rStyle w:val="a4"/>
          </w:rPr>
          <w:t>п. 4.7.2 СП 9.13130.2009</w:t>
        </w:r>
      </w:hyperlink>
      <w:r>
        <w:t>).</w:t>
      </w:r>
    </w:p>
    <w:p w:rsidR="002F4D13" w:rsidRDefault="002F4D13">
      <w:pPr>
        <w:pStyle w:val="a3"/>
        <w:spacing w:line="276" w:lineRule="auto"/>
        <w:divId w:val="848908293"/>
      </w:pPr>
      <w:r>
        <w:t>Для списания огнетушителя:</w:t>
      </w:r>
    </w:p>
    <w:p w:rsidR="002F4D13" w:rsidRDefault="002F4D13">
      <w:pPr>
        <w:numPr>
          <w:ilvl w:val="0"/>
          <w:numId w:val="32"/>
        </w:numPr>
        <w:spacing w:after="103" w:line="276" w:lineRule="auto"/>
        <w:divId w:val="848908293"/>
      </w:pPr>
      <w:r>
        <w:t>оформите служебную записку руководителю организации о выявленных дефектах;</w:t>
      </w:r>
    </w:p>
    <w:p w:rsidR="002F4D13" w:rsidRDefault="002F4D13">
      <w:pPr>
        <w:numPr>
          <w:ilvl w:val="0"/>
          <w:numId w:val="32"/>
        </w:numPr>
        <w:spacing w:after="103" w:line="276" w:lineRule="auto"/>
        <w:divId w:val="848908293"/>
      </w:pPr>
      <w:r>
        <w:t>решением руководителя организации создайте комиссию по списанию огнетушителей;</w:t>
      </w:r>
    </w:p>
    <w:p w:rsidR="002F4D13" w:rsidRDefault="002F4D13">
      <w:pPr>
        <w:numPr>
          <w:ilvl w:val="0"/>
          <w:numId w:val="32"/>
        </w:numPr>
        <w:spacing w:after="103" w:line="276" w:lineRule="auto"/>
        <w:divId w:val="848908293"/>
      </w:pPr>
      <w:r>
        <w:lastRenderedPageBreak/>
        <w:t>составьте комиссионный акт о невозможности дальнейшей эксплуатации огнетушителей и о необходимости их списания;</w:t>
      </w:r>
    </w:p>
    <w:p w:rsidR="002F4D13" w:rsidRDefault="002F4D13">
      <w:pPr>
        <w:numPr>
          <w:ilvl w:val="0"/>
          <w:numId w:val="32"/>
        </w:numPr>
        <w:spacing w:after="103" w:line="276" w:lineRule="auto"/>
        <w:divId w:val="848908293"/>
      </w:pPr>
      <w:r>
        <w:t>утвержденный руководителем организации акт передайте в бухгалтерию.</w:t>
      </w:r>
    </w:p>
    <w:p w:rsidR="002F4D13" w:rsidRPr="00B26E24" w:rsidRDefault="002F4D13">
      <w:pPr>
        <w:pStyle w:val="a3"/>
        <w:spacing w:line="276" w:lineRule="auto"/>
        <w:divId w:val="848908293"/>
      </w:pPr>
      <w:r>
        <w:t xml:space="preserve">Затем огнетушители передают на </w:t>
      </w:r>
      <w:hyperlink r:id="rId109" w:anchor="/document/16/141809/iva0/" w:history="1">
        <w:r>
          <w:rPr>
            <w:rStyle w:val="a4"/>
          </w:rPr>
          <w:t>утилизацию</w:t>
        </w:r>
      </w:hyperlink>
      <w:r>
        <w:t xml:space="preserve"> в специализированную организацию.</w:t>
      </w:r>
    </w:p>
    <w:p w:rsidR="002F4D13" w:rsidRDefault="002F4D13">
      <w:pPr>
        <w:pStyle w:val="2"/>
        <w:spacing w:line="276" w:lineRule="auto"/>
        <w:divId w:val="1358116610"/>
      </w:pPr>
      <w:r>
        <w:t>Как утилизировать</w:t>
      </w:r>
    </w:p>
    <w:p w:rsidR="002F4D13" w:rsidRPr="00B26E24" w:rsidRDefault="002F4D13">
      <w:pPr>
        <w:pStyle w:val="a3"/>
        <w:spacing w:line="276" w:lineRule="auto"/>
        <w:divId w:val="231892718"/>
      </w:pPr>
      <w:proofErr w:type="gramStart"/>
      <w:r>
        <w:t>Огнетушители выводят из эксплуатации на основании акта о плановом ТО и его результатах.</w:t>
      </w:r>
      <w:proofErr w:type="gramEnd"/>
      <w:r>
        <w:t xml:space="preserve"> Акт выдает организация, которая заправляет и обслуживает огнетушители. В документе указывают, что огнетушители непригодны для дальнейшего использования.</w:t>
      </w:r>
    </w:p>
    <w:p w:rsidR="002F4D13" w:rsidRDefault="002F4D13">
      <w:pPr>
        <w:pStyle w:val="a3"/>
        <w:spacing w:line="276" w:lineRule="auto"/>
        <w:divId w:val="231892718"/>
      </w:pPr>
      <w:r>
        <w:t>На основании полученного документа бухгалтерия списывает огнетушители. Затем их передают на утилизацию в специализированную организацию. Как правило, огнетушители утилизируют те же организации, которые занимаются их обслуживанием и перезарядкой.</w:t>
      </w:r>
    </w:p>
    <w:p w:rsidR="002F4D13" w:rsidRDefault="002F4D13">
      <w:pPr>
        <w:pStyle w:val="a3"/>
        <w:spacing w:line="276" w:lineRule="auto"/>
        <w:divId w:val="231892718"/>
      </w:pPr>
      <w:r>
        <w:t>Главная задача при утилизации огнетушителей – удалить и нейтрализовать огнетушащие вещества.</w:t>
      </w:r>
    </w:p>
    <w:p w:rsidR="002F4D13" w:rsidRDefault="002F4D13">
      <w:pPr>
        <w:pStyle w:val="a3"/>
        <w:spacing w:line="276" w:lineRule="auto"/>
        <w:divId w:val="231892718"/>
      </w:pPr>
      <w:r>
        <w:t>Огнетушащие вещества с истекшим гарантийным сроком хранения или по своим параметрам не отвечающие требованиям соответствующих нормативных технических документов подвергают регенерационной обработке или утилизируют. Запрещено сбрасывать их или сливать без дополнительной обработки и загрязнять окружающую среду (</w:t>
      </w:r>
      <w:hyperlink r:id="rId110" w:anchor="/document/97/24559/Lm0293/" w:history="1">
        <w:r>
          <w:rPr>
            <w:rStyle w:val="a4"/>
          </w:rPr>
          <w:t>п. 4.6.1 СП 9.13130.2009</w:t>
        </w:r>
      </w:hyperlink>
      <w:r>
        <w:t>).</w:t>
      </w:r>
    </w:p>
    <w:p w:rsidR="002F4D13" w:rsidRDefault="002F4D13">
      <w:pPr>
        <w:pStyle w:val="a3"/>
        <w:spacing w:line="276" w:lineRule="auto"/>
        <w:divId w:val="231892718"/>
      </w:pPr>
      <w:r>
        <w:t>Порядок утилизации:</w:t>
      </w:r>
    </w:p>
    <w:p w:rsidR="002F4D13" w:rsidRDefault="002F4D13">
      <w:pPr>
        <w:numPr>
          <w:ilvl w:val="0"/>
          <w:numId w:val="33"/>
        </w:numPr>
        <w:spacing w:after="103" w:line="276" w:lineRule="auto"/>
        <w:divId w:val="231892718"/>
      </w:pPr>
      <w:r>
        <w:t>Огнетушители разряжают.</w:t>
      </w:r>
    </w:p>
    <w:p w:rsidR="002F4D13" w:rsidRDefault="002F4D13">
      <w:pPr>
        <w:numPr>
          <w:ilvl w:val="0"/>
          <w:numId w:val="33"/>
        </w:numPr>
        <w:spacing w:after="103" w:line="276" w:lineRule="auto"/>
        <w:divId w:val="231892718"/>
      </w:pPr>
      <w:r>
        <w:t>Демонтируют зарядное устройство, сопло.</w:t>
      </w:r>
    </w:p>
    <w:p w:rsidR="002F4D13" w:rsidRDefault="002F4D13">
      <w:pPr>
        <w:numPr>
          <w:ilvl w:val="0"/>
          <w:numId w:val="33"/>
        </w:numPr>
        <w:spacing w:after="103" w:line="276" w:lineRule="auto"/>
        <w:divId w:val="231892718"/>
      </w:pPr>
      <w:r>
        <w:t>Баллоны деформируют и отправляют в качестве металлолома на утилизацию.</w:t>
      </w:r>
    </w:p>
    <w:p w:rsidR="002F4D13" w:rsidRPr="00B26E24" w:rsidRDefault="002F4D13">
      <w:pPr>
        <w:pStyle w:val="a3"/>
        <w:spacing w:line="276" w:lineRule="auto"/>
        <w:divId w:val="1358116610"/>
      </w:pPr>
      <w:r>
        <w:t> </w:t>
      </w:r>
    </w:p>
    <w:p w:rsidR="002F4D13" w:rsidRDefault="002F4D13">
      <w:pPr>
        <w:pStyle w:val="a3"/>
        <w:spacing w:line="276" w:lineRule="auto"/>
        <w:divId w:val="1358116610"/>
      </w:pPr>
      <w:r>
        <w:t> </w:t>
      </w:r>
    </w:p>
    <w:p w:rsidR="002F4D13" w:rsidRDefault="002F4D13">
      <w:pPr>
        <w:pStyle w:val="a3"/>
        <w:spacing w:line="276" w:lineRule="auto"/>
        <w:divId w:val="1358116610"/>
      </w:pPr>
      <w:r>
        <w:t> </w:t>
      </w:r>
    </w:p>
    <w:p w:rsidR="002F4D13" w:rsidRDefault="002F4D13">
      <w:pPr>
        <w:spacing w:line="276" w:lineRule="auto"/>
        <w:divId w:val="8908452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Материал из Справочной системы «Охрана труда»</w:t>
      </w:r>
      <w:r>
        <w:rPr>
          <w:rFonts w:ascii="Arial" w:hAnsi="Arial" w:cs="Arial"/>
          <w:sz w:val="20"/>
          <w:szCs w:val="20"/>
        </w:rPr>
        <w:br/>
        <w:t>https://vip.1otruda.ru</w:t>
      </w:r>
      <w:r>
        <w:rPr>
          <w:rFonts w:ascii="Arial" w:hAnsi="Arial" w:cs="Arial"/>
          <w:sz w:val="20"/>
          <w:szCs w:val="20"/>
        </w:rPr>
        <w:br/>
        <w:t>Дата копирования: 01.11.2023</w:t>
      </w:r>
    </w:p>
    <w:sectPr w:rsidR="002F4D13" w:rsidSect="00ED683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0C"/>
    <w:multiLevelType w:val="multilevel"/>
    <w:tmpl w:val="CDC4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4D1"/>
    <w:multiLevelType w:val="multilevel"/>
    <w:tmpl w:val="AFB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73B89"/>
    <w:multiLevelType w:val="multilevel"/>
    <w:tmpl w:val="900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E5B4C"/>
    <w:multiLevelType w:val="multilevel"/>
    <w:tmpl w:val="577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731DC"/>
    <w:multiLevelType w:val="multilevel"/>
    <w:tmpl w:val="F1D8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35E0F"/>
    <w:multiLevelType w:val="multilevel"/>
    <w:tmpl w:val="7F40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42860"/>
    <w:multiLevelType w:val="multilevel"/>
    <w:tmpl w:val="5AF0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0027B"/>
    <w:multiLevelType w:val="multilevel"/>
    <w:tmpl w:val="BFD6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3368B"/>
    <w:multiLevelType w:val="multilevel"/>
    <w:tmpl w:val="7AF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13848"/>
    <w:multiLevelType w:val="multilevel"/>
    <w:tmpl w:val="BD4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01F4"/>
    <w:multiLevelType w:val="multilevel"/>
    <w:tmpl w:val="1954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40F36"/>
    <w:multiLevelType w:val="multilevel"/>
    <w:tmpl w:val="7602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67243"/>
    <w:multiLevelType w:val="multilevel"/>
    <w:tmpl w:val="69DE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52141"/>
    <w:multiLevelType w:val="multilevel"/>
    <w:tmpl w:val="F3F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D1256"/>
    <w:multiLevelType w:val="multilevel"/>
    <w:tmpl w:val="580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64DE8"/>
    <w:multiLevelType w:val="multilevel"/>
    <w:tmpl w:val="0BE8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967CB"/>
    <w:multiLevelType w:val="multilevel"/>
    <w:tmpl w:val="5E4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F5683"/>
    <w:multiLevelType w:val="multilevel"/>
    <w:tmpl w:val="6BF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F7505"/>
    <w:multiLevelType w:val="multilevel"/>
    <w:tmpl w:val="450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6D48CC"/>
    <w:multiLevelType w:val="multilevel"/>
    <w:tmpl w:val="149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6337A"/>
    <w:multiLevelType w:val="multilevel"/>
    <w:tmpl w:val="404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D4C2D"/>
    <w:multiLevelType w:val="multilevel"/>
    <w:tmpl w:val="1B1E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27D39"/>
    <w:multiLevelType w:val="multilevel"/>
    <w:tmpl w:val="A966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B4B32"/>
    <w:multiLevelType w:val="multilevel"/>
    <w:tmpl w:val="10D2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E1C7C"/>
    <w:multiLevelType w:val="multilevel"/>
    <w:tmpl w:val="D13A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562FD"/>
    <w:multiLevelType w:val="multilevel"/>
    <w:tmpl w:val="8C58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21E38"/>
    <w:multiLevelType w:val="multilevel"/>
    <w:tmpl w:val="0C8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956837"/>
    <w:multiLevelType w:val="multilevel"/>
    <w:tmpl w:val="A766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41B0F"/>
    <w:multiLevelType w:val="multilevel"/>
    <w:tmpl w:val="AE70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16ED7"/>
    <w:multiLevelType w:val="multilevel"/>
    <w:tmpl w:val="192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C36C3"/>
    <w:multiLevelType w:val="multilevel"/>
    <w:tmpl w:val="08C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A41DA"/>
    <w:multiLevelType w:val="multilevel"/>
    <w:tmpl w:val="013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7C4094"/>
    <w:multiLevelType w:val="multilevel"/>
    <w:tmpl w:val="66DE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"/>
  </w:num>
  <w:num w:numId="5">
    <w:abstractNumId w:val="19"/>
  </w:num>
  <w:num w:numId="6">
    <w:abstractNumId w:val="8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1"/>
  </w:num>
  <w:num w:numId="13">
    <w:abstractNumId w:val="5"/>
  </w:num>
  <w:num w:numId="14">
    <w:abstractNumId w:val="23"/>
  </w:num>
  <w:num w:numId="15">
    <w:abstractNumId w:val="18"/>
  </w:num>
  <w:num w:numId="16">
    <w:abstractNumId w:val="22"/>
  </w:num>
  <w:num w:numId="17">
    <w:abstractNumId w:val="20"/>
  </w:num>
  <w:num w:numId="18">
    <w:abstractNumId w:val="13"/>
  </w:num>
  <w:num w:numId="19">
    <w:abstractNumId w:val="31"/>
  </w:num>
  <w:num w:numId="20">
    <w:abstractNumId w:val="0"/>
  </w:num>
  <w:num w:numId="21">
    <w:abstractNumId w:val="4"/>
  </w:num>
  <w:num w:numId="22">
    <w:abstractNumId w:val="3"/>
  </w:num>
  <w:num w:numId="23">
    <w:abstractNumId w:val="12"/>
  </w:num>
  <w:num w:numId="24">
    <w:abstractNumId w:val="14"/>
  </w:num>
  <w:num w:numId="25">
    <w:abstractNumId w:val="32"/>
  </w:num>
  <w:num w:numId="26">
    <w:abstractNumId w:val="15"/>
  </w:num>
  <w:num w:numId="27">
    <w:abstractNumId w:val="21"/>
  </w:num>
  <w:num w:numId="28">
    <w:abstractNumId w:val="7"/>
  </w:num>
  <w:num w:numId="29">
    <w:abstractNumId w:val="25"/>
  </w:num>
  <w:num w:numId="30">
    <w:abstractNumId w:val="6"/>
  </w:num>
  <w:num w:numId="31">
    <w:abstractNumId w:val="17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3E"/>
    <w:rsid w:val="001146EE"/>
    <w:rsid w:val="002F4D13"/>
    <w:rsid w:val="00467236"/>
    <w:rsid w:val="00B26E24"/>
    <w:rsid w:val="00E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rPr>
      <w:bdr w:val="single" w:sz="6" w:space="0" w:color="000000" w:frame="1"/>
    </w:rPr>
  </w:style>
  <w:style w:type="character" w:customStyle="1" w:styleId="incut-head-control">
    <w:name w:val="incut-head-control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-leadicon">
    <w:name w:val="doc-lead__icon"/>
    <w:basedOn w:val="a0"/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14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rPr>
      <w:bdr w:val="single" w:sz="6" w:space="0" w:color="000000" w:frame="1"/>
    </w:rPr>
  </w:style>
  <w:style w:type="character" w:customStyle="1" w:styleId="incut-head-control">
    <w:name w:val="incut-head-control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-leadicon">
    <w:name w:val="doc-lead__icon"/>
    <w:basedOn w:val="a0"/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14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522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55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1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4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3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6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8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9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9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7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5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5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0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9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7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46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9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truda.ru/" TargetMode="External"/><Relationship Id="rId21" Type="http://schemas.openxmlformats.org/officeDocument/2006/relationships/hyperlink" Target="https://vip.1otruda.ru/" TargetMode="External"/><Relationship Id="rId42" Type="http://schemas.openxmlformats.org/officeDocument/2006/relationships/hyperlink" Target="https://vip.1otruda.ru/" TargetMode="External"/><Relationship Id="rId47" Type="http://schemas.openxmlformats.org/officeDocument/2006/relationships/hyperlink" Target="https://vip.1otruda.ru/" TargetMode="External"/><Relationship Id="rId63" Type="http://schemas.openxmlformats.org/officeDocument/2006/relationships/hyperlink" Target="https://vip.1otruda.ru/" TargetMode="External"/><Relationship Id="rId68" Type="http://schemas.openxmlformats.org/officeDocument/2006/relationships/image" Target="https://vip.1otruda.ru/system/content/image/68/1/-41072809/" TargetMode="External"/><Relationship Id="rId84" Type="http://schemas.openxmlformats.org/officeDocument/2006/relationships/hyperlink" Target="https://vip.1otruda.ru/" TargetMode="External"/><Relationship Id="rId89" Type="http://schemas.openxmlformats.org/officeDocument/2006/relationships/hyperlink" Target="https://vip.1otruda.ru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truda.ru/" TargetMode="External"/><Relationship Id="rId29" Type="http://schemas.openxmlformats.org/officeDocument/2006/relationships/hyperlink" Target="https://vip.1otruda.ru/" TargetMode="External"/><Relationship Id="rId107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32" Type="http://schemas.openxmlformats.org/officeDocument/2006/relationships/hyperlink" Target="https://vip.1otruda.ru/" TargetMode="External"/><Relationship Id="rId37" Type="http://schemas.openxmlformats.org/officeDocument/2006/relationships/image" Target="https://vip.1otruda.ru/system/content/image/68/1/-41139894/" TargetMode="External"/><Relationship Id="rId40" Type="http://schemas.openxmlformats.org/officeDocument/2006/relationships/hyperlink" Target="https://vip.1otruda.ru/" TargetMode="External"/><Relationship Id="rId45" Type="http://schemas.openxmlformats.org/officeDocument/2006/relationships/hyperlink" Target="https://vip.1otruda.ru/" TargetMode="External"/><Relationship Id="rId53" Type="http://schemas.openxmlformats.org/officeDocument/2006/relationships/hyperlink" Target="https://vip.1otruda.ru/" TargetMode="External"/><Relationship Id="rId58" Type="http://schemas.openxmlformats.org/officeDocument/2006/relationships/hyperlink" Target="https://vip.1otruda.ru/" TargetMode="External"/><Relationship Id="rId66" Type="http://schemas.openxmlformats.org/officeDocument/2006/relationships/hyperlink" Target="https://vip.1otruda.ru/" TargetMode="External"/><Relationship Id="rId74" Type="http://schemas.openxmlformats.org/officeDocument/2006/relationships/hyperlink" Target="https://vip.1otruda.ru/" TargetMode="External"/><Relationship Id="rId79" Type="http://schemas.openxmlformats.org/officeDocument/2006/relationships/hyperlink" Target="https://vip.1otruda.ru/" TargetMode="External"/><Relationship Id="rId87" Type="http://schemas.openxmlformats.org/officeDocument/2006/relationships/hyperlink" Target="https://vip.1otruda.ru/" TargetMode="External"/><Relationship Id="rId102" Type="http://schemas.openxmlformats.org/officeDocument/2006/relationships/hyperlink" Target="https://vip.1otruda.ru/" TargetMode="External"/><Relationship Id="rId110" Type="http://schemas.openxmlformats.org/officeDocument/2006/relationships/hyperlink" Target="https://vip.1otrud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p.1otruda.ru/" TargetMode="External"/><Relationship Id="rId82" Type="http://schemas.openxmlformats.org/officeDocument/2006/relationships/hyperlink" Target="https://vip.1otruda.ru/" TargetMode="External"/><Relationship Id="rId90" Type="http://schemas.openxmlformats.org/officeDocument/2006/relationships/hyperlink" Target="https://vip.1otruda.ru/" TargetMode="External"/><Relationship Id="rId95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hyperlink" Target="https://vip.1otruda.ru/" TargetMode="External"/><Relationship Id="rId27" Type="http://schemas.openxmlformats.org/officeDocument/2006/relationships/image" Target="https://vip.1otruda.ru/system/content/image/68/1/-40674560/" TargetMode="External"/><Relationship Id="rId30" Type="http://schemas.openxmlformats.org/officeDocument/2006/relationships/hyperlink" Target="https://vip.1otruda.ru/" TargetMode="External"/><Relationship Id="rId35" Type="http://schemas.openxmlformats.org/officeDocument/2006/relationships/hyperlink" Target="https://vip.1otruda.ru/" TargetMode="External"/><Relationship Id="rId43" Type="http://schemas.openxmlformats.org/officeDocument/2006/relationships/hyperlink" Target="https://vip.1otruda.ru/" TargetMode="External"/><Relationship Id="rId48" Type="http://schemas.openxmlformats.org/officeDocument/2006/relationships/hyperlink" Target="https://vip.1otruda.ru/" TargetMode="External"/><Relationship Id="rId56" Type="http://schemas.openxmlformats.org/officeDocument/2006/relationships/hyperlink" Target="https://vip.1otruda.ru/" TargetMode="External"/><Relationship Id="rId64" Type="http://schemas.openxmlformats.org/officeDocument/2006/relationships/hyperlink" Target="https://vip.1otruda.ru/" TargetMode="External"/><Relationship Id="rId69" Type="http://schemas.openxmlformats.org/officeDocument/2006/relationships/hyperlink" Target="https://vip.1otruda.ru/" TargetMode="External"/><Relationship Id="rId77" Type="http://schemas.openxmlformats.org/officeDocument/2006/relationships/hyperlink" Target="https://vip.1otruda.ru/" TargetMode="External"/><Relationship Id="rId100" Type="http://schemas.openxmlformats.org/officeDocument/2006/relationships/hyperlink" Target="https://vip.1otruda.ru/" TargetMode="External"/><Relationship Id="rId105" Type="http://schemas.openxmlformats.org/officeDocument/2006/relationships/hyperlink" Target="https://vip.1otruda.ru/" TargetMode="External"/><Relationship Id="rId8" Type="http://schemas.openxmlformats.org/officeDocument/2006/relationships/hyperlink" Target="https://vip.1otruda.ru/" TargetMode="External"/><Relationship Id="rId51" Type="http://schemas.openxmlformats.org/officeDocument/2006/relationships/hyperlink" Target="https://vip.1otruda.ru/" TargetMode="External"/><Relationship Id="rId72" Type="http://schemas.openxmlformats.org/officeDocument/2006/relationships/hyperlink" Target="https://vip.1otruda.ru/" TargetMode="External"/><Relationship Id="rId80" Type="http://schemas.openxmlformats.org/officeDocument/2006/relationships/hyperlink" Target="https://vip.1otruda.ru/" TargetMode="External"/><Relationship Id="rId85" Type="http://schemas.openxmlformats.org/officeDocument/2006/relationships/hyperlink" Target="https://vip.1otruda.ru/" TargetMode="External"/><Relationship Id="rId93" Type="http://schemas.openxmlformats.org/officeDocument/2006/relationships/hyperlink" Target="https://vip.1otruda.ru/" TargetMode="External"/><Relationship Id="rId98" Type="http://schemas.openxmlformats.org/officeDocument/2006/relationships/hyperlink" Target="https://vip.1otrud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vip.1otruda.ru/" TargetMode="External"/><Relationship Id="rId33" Type="http://schemas.openxmlformats.org/officeDocument/2006/relationships/hyperlink" Target="https://vip.1otruda.ru/" TargetMode="External"/><Relationship Id="rId38" Type="http://schemas.openxmlformats.org/officeDocument/2006/relationships/hyperlink" Target="https://vip.1otruda.ru/" TargetMode="External"/><Relationship Id="rId46" Type="http://schemas.openxmlformats.org/officeDocument/2006/relationships/hyperlink" Target="https://vip.1otruda.ru/" TargetMode="External"/><Relationship Id="rId59" Type="http://schemas.openxmlformats.org/officeDocument/2006/relationships/hyperlink" Target="https://vip.1otruda.ru/" TargetMode="External"/><Relationship Id="rId67" Type="http://schemas.openxmlformats.org/officeDocument/2006/relationships/hyperlink" Target="https://vip.1otruda.ru/" TargetMode="External"/><Relationship Id="rId103" Type="http://schemas.openxmlformats.org/officeDocument/2006/relationships/hyperlink" Target="https://vip.1otruda.ru/" TargetMode="External"/><Relationship Id="rId108" Type="http://schemas.openxmlformats.org/officeDocument/2006/relationships/hyperlink" Target="https://vip.1otruda.ru/" TargetMode="External"/><Relationship Id="rId20" Type="http://schemas.openxmlformats.org/officeDocument/2006/relationships/hyperlink" Target="https://vip.1otruda.ru/" TargetMode="External"/><Relationship Id="rId41" Type="http://schemas.openxmlformats.org/officeDocument/2006/relationships/hyperlink" Target="https://vip.1otruda.ru/" TargetMode="External"/><Relationship Id="rId54" Type="http://schemas.openxmlformats.org/officeDocument/2006/relationships/hyperlink" Target="https://vip.1otruda.ru/" TargetMode="External"/><Relationship Id="rId62" Type="http://schemas.openxmlformats.org/officeDocument/2006/relationships/hyperlink" Target="https://vip.1otruda.ru/" TargetMode="External"/><Relationship Id="rId70" Type="http://schemas.openxmlformats.org/officeDocument/2006/relationships/image" Target="https://vip.1otruda.ru/system/content/image/68/1/-41071610/" TargetMode="External"/><Relationship Id="rId75" Type="http://schemas.openxmlformats.org/officeDocument/2006/relationships/image" Target="https://vip.1otruda.ru/system/content/image/68/1/-41072812/" TargetMode="External"/><Relationship Id="rId83" Type="http://schemas.openxmlformats.org/officeDocument/2006/relationships/hyperlink" Target="https://vip.1otruda.ru/" TargetMode="External"/><Relationship Id="rId88" Type="http://schemas.openxmlformats.org/officeDocument/2006/relationships/hyperlink" Target="https://vip.1otruda.ru/" TargetMode="External"/><Relationship Id="rId91" Type="http://schemas.openxmlformats.org/officeDocument/2006/relationships/image" Target="https://vip.1otruda.ru/system/content/image/68/1/-41139944/" TargetMode="External"/><Relationship Id="rId96" Type="http://schemas.openxmlformats.org/officeDocument/2006/relationships/hyperlink" Target="https://vip.1otruda.ru/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truda.ru/" TargetMode="External"/><Relationship Id="rId15" Type="http://schemas.openxmlformats.org/officeDocument/2006/relationships/hyperlink" Target="https://vip.1otruda.ru/" TargetMode="External"/><Relationship Id="rId23" Type="http://schemas.openxmlformats.org/officeDocument/2006/relationships/hyperlink" Target="https://vip.1otruda.ru/" TargetMode="External"/><Relationship Id="rId28" Type="http://schemas.openxmlformats.org/officeDocument/2006/relationships/image" Target="https://vip.1otruda.ru/system/content/image/68/1/-40674567/" TargetMode="External"/><Relationship Id="rId36" Type="http://schemas.openxmlformats.org/officeDocument/2006/relationships/hyperlink" Target="https://vip.1otruda.ru/" TargetMode="External"/><Relationship Id="rId49" Type="http://schemas.openxmlformats.org/officeDocument/2006/relationships/hyperlink" Target="https://vip.1otruda.ru/" TargetMode="External"/><Relationship Id="rId57" Type="http://schemas.openxmlformats.org/officeDocument/2006/relationships/hyperlink" Target="https://vip.1otruda.ru/" TargetMode="External"/><Relationship Id="rId106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31" Type="http://schemas.openxmlformats.org/officeDocument/2006/relationships/hyperlink" Target="https://vip.1otruda.ru/" TargetMode="External"/><Relationship Id="rId44" Type="http://schemas.openxmlformats.org/officeDocument/2006/relationships/hyperlink" Target="https://vip.1otruda.ru/" TargetMode="External"/><Relationship Id="rId52" Type="http://schemas.openxmlformats.org/officeDocument/2006/relationships/hyperlink" Target="https://vip.1otruda.ru/" TargetMode="External"/><Relationship Id="rId60" Type="http://schemas.openxmlformats.org/officeDocument/2006/relationships/hyperlink" Target="https://vip.1otruda.ru/" TargetMode="External"/><Relationship Id="rId65" Type="http://schemas.openxmlformats.org/officeDocument/2006/relationships/hyperlink" Target="https://vip.1otruda.ru/" TargetMode="External"/><Relationship Id="rId73" Type="http://schemas.openxmlformats.org/officeDocument/2006/relationships/hyperlink" Target="https://vip.1otruda.ru/" TargetMode="External"/><Relationship Id="rId78" Type="http://schemas.openxmlformats.org/officeDocument/2006/relationships/hyperlink" Target="https://vip.1otruda.ru/" TargetMode="External"/><Relationship Id="rId81" Type="http://schemas.openxmlformats.org/officeDocument/2006/relationships/hyperlink" Target="https://vip.1otruda.ru/" TargetMode="External"/><Relationship Id="rId86" Type="http://schemas.openxmlformats.org/officeDocument/2006/relationships/hyperlink" Target="https://vip.1otruda.ru/" TargetMode="External"/><Relationship Id="rId94" Type="http://schemas.openxmlformats.org/officeDocument/2006/relationships/hyperlink" Target="https://vip.1otruda.ru/" TargetMode="External"/><Relationship Id="rId99" Type="http://schemas.openxmlformats.org/officeDocument/2006/relationships/hyperlink" Target="https://vip.1otruda.ru/" TargetMode="External"/><Relationship Id="rId101" Type="http://schemas.openxmlformats.org/officeDocument/2006/relationships/hyperlink" Target="https://vip.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truda.ru/" TargetMode="External"/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39" Type="http://schemas.openxmlformats.org/officeDocument/2006/relationships/hyperlink" Target="https://vip.1otruda.ru/" TargetMode="External"/><Relationship Id="rId109" Type="http://schemas.openxmlformats.org/officeDocument/2006/relationships/hyperlink" Target="https://vip.1otruda.ru/" TargetMode="External"/><Relationship Id="rId34" Type="http://schemas.openxmlformats.org/officeDocument/2006/relationships/hyperlink" Target="https://vip.1otruda.ru/" TargetMode="External"/><Relationship Id="rId50" Type="http://schemas.openxmlformats.org/officeDocument/2006/relationships/hyperlink" Target="https://vip.1otruda.ru/" TargetMode="External"/><Relationship Id="rId55" Type="http://schemas.openxmlformats.org/officeDocument/2006/relationships/hyperlink" Target="https://vip.1otruda.ru/" TargetMode="External"/><Relationship Id="rId76" Type="http://schemas.openxmlformats.org/officeDocument/2006/relationships/hyperlink" Target="https://vip.1otruda.ru/system/content/attachment/1/16/-497273/" TargetMode="External"/><Relationship Id="rId97" Type="http://schemas.openxmlformats.org/officeDocument/2006/relationships/hyperlink" Target="https://vip.1otruda.ru/" TargetMode="External"/><Relationship Id="rId104" Type="http://schemas.openxmlformats.org/officeDocument/2006/relationships/hyperlink" Target="https://vip.1otruda.ru/" TargetMode="External"/><Relationship Id="rId7" Type="http://schemas.openxmlformats.org/officeDocument/2006/relationships/hyperlink" Target="https://vip.1otruda.ru/" TargetMode="External"/><Relationship Id="rId71" Type="http://schemas.openxmlformats.org/officeDocument/2006/relationships/hyperlink" Target="https://vip.1otruda.ru/" TargetMode="External"/><Relationship Id="rId92" Type="http://schemas.openxmlformats.org/officeDocument/2006/relationships/hyperlink" Target="https://vip.1otruda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ashevasg\Desktop\&#1048;&#1089;&#1087;&#1086;&#1083;&#1085;&#1077;&#1085;&#1080;&#1077;%20&#1084;&#1077;&#1090;&#1086;&#1076;%20&#1088;&#1091;&#1082;&#1086;&#1074;&#1086;&#1076;\2023\4%20&#1082;&#1074;&#1072;&#1088;&#1090;&#1072;&#1083;\&#1050;&#1072;&#1082;%20&#1091;&#1082;&#1086;&#1084;&#1087;&#1083;&#1077;&#1082;&#1090;&#1086;&#1074;&#1072;&#1090;&#1100;%20&#1087;&#1088;&#1077;&#1076;&#1087;&#1088;&#1080;&#1103;&#1090;&#1080;&#1077;%20&#1086;&#1075;&#1085;&#1077;&#1090;&#1091;&#1096;&#1080;&#1090;&#1077;&#1083;&#1103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Как укомплектовать предприятие огнетушителями</Template>
  <TotalTime>61</TotalTime>
  <Pages>1</Pages>
  <Words>7586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50731</CharactersWithSpaces>
  <SharedDoc>false</SharedDoc>
  <HLinks>
    <vt:vector size="678" baseType="variant">
      <vt:variant>
        <vt:i4>1835029</vt:i4>
      </vt:variant>
      <vt:variant>
        <vt:i4>336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/document/97/24559/Lm0293/</vt:lpwstr>
      </vt:variant>
      <vt:variant>
        <vt:i4>3145826</vt:i4>
      </vt:variant>
      <vt:variant>
        <vt:i4>333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/document/16/141809/iva0/</vt:lpwstr>
      </vt:variant>
      <vt:variant>
        <vt:i4>1376276</vt:i4>
      </vt:variant>
      <vt:variant>
        <vt:i4>330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/document/97/24559/Lm0303/</vt:lpwstr>
      </vt:variant>
      <vt:variant>
        <vt:i4>5636182</vt:i4>
      </vt:variant>
      <vt:variant>
        <vt:i4>327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</vt:lpwstr>
      </vt:variant>
      <vt:variant>
        <vt:i4>1048599</vt:i4>
      </vt:variant>
      <vt:variant>
        <vt:i4>324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/document/97/24559/Lm0251/</vt:lpwstr>
      </vt:variant>
      <vt:variant>
        <vt:i4>5636182</vt:i4>
      </vt:variant>
      <vt:variant>
        <vt:i4>321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</vt:lpwstr>
      </vt:variant>
      <vt:variant>
        <vt:i4>5636182</vt:i4>
      </vt:variant>
      <vt:variant>
        <vt:i4>318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</vt:lpwstr>
      </vt:variant>
      <vt:variant>
        <vt:i4>1179678</vt:i4>
      </vt:variant>
      <vt:variant>
        <vt:i4>315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/document/97/24559/Lm0278/</vt:lpwstr>
      </vt:variant>
      <vt:variant>
        <vt:i4>6160467</vt:i4>
      </vt:variant>
      <vt:variant>
        <vt:i4>312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/document/97/82668/</vt:lpwstr>
      </vt:variant>
      <vt:variant>
        <vt:i4>5701717</vt:i4>
      </vt:variant>
      <vt:variant>
        <vt:i4>309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/document/97/87057/</vt:lpwstr>
      </vt:variant>
      <vt:variant>
        <vt:i4>5636182</vt:i4>
      </vt:variant>
      <vt:variant>
        <vt:i4>306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</vt:lpwstr>
      </vt:variant>
      <vt:variant>
        <vt:i4>1048599</vt:i4>
      </vt:variant>
      <vt:variant>
        <vt:i4>303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/document/97/24559/Lm0251/</vt:lpwstr>
      </vt:variant>
      <vt:variant>
        <vt:i4>1703963</vt:i4>
      </vt:variant>
      <vt:variant>
        <vt:i4>300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/document/16/141809/vr116/</vt:lpwstr>
      </vt:variant>
      <vt:variant>
        <vt:i4>7471144</vt:i4>
      </vt:variant>
      <vt:variant>
        <vt:i4>297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/document/16/141809/r105/</vt:lpwstr>
      </vt:variant>
      <vt:variant>
        <vt:i4>7471144</vt:i4>
      </vt:variant>
      <vt:variant>
        <vt:i4>294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/document/16/141809/r105/</vt:lpwstr>
      </vt:variant>
      <vt:variant>
        <vt:i4>5701717</vt:i4>
      </vt:variant>
      <vt:variant>
        <vt:i4>291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/document/97/87057/</vt:lpwstr>
      </vt:variant>
      <vt:variant>
        <vt:i4>6160467</vt:i4>
      </vt:variant>
      <vt:variant>
        <vt:i4>288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/document/97/82668/</vt:lpwstr>
      </vt:variant>
      <vt:variant>
        <vt:i4>1114142</vt:i4>
      </vt:variant>
      <vt:variant>
        <vt:i4>285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/document/97/24559/Lm0248/</vt:lpwstr>
      </vt:variant>
      <vt:variant>
        <vt:i4>5636182</vt:i4>
      </vt:variant>
      <vt:variant>
        <vt:i4>282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</vt:lpwstr>
      </vt:variant>
      <vt:variant>
        <vt:i4>6946930</vt:i4>
      </vt:variant>
      <vt:variant>
        <vt:i4>279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/document/118/84301/</vt:lpwstr>
      </vt:variant>
      <vt:variant>
        <vt:i4>6684787</vt:i4>
      </vt:variant>
      <vt:variant>
        <vt:i4>273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/document/118/29118/</vt:lpwstr>
      </vt:variant>
      <vt:variant>
        <vt:i4>7798894</vt:i4>
      </vt:variant>
      <vt:variant>
        <vt:i4>264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/document/16/118888/</vt:lpwstr>
      </vt:variant>
      <vt:variant>
        <vt:i4>7536739</vt:i4>
      </vt:variant>
      <vt:variant>
        <vt:i4>261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/document/16/125917/</vt:lpwstr>
      </vt:variant>
      <vt:variant>
        <vt:i4>7798894</vt:i4>
      </vt:variant>
      <vt:variant>
        <vt:i4>258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/document/16/118888/</vt:lpwstr>
      </vt:variant>
      <vt:variant>
        <vt:i4>7536739</vt:i4>
      </vt:variant>
      <vt:variant>
        <vt:i4>255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/document/16/125917/</vt:lpwstr>
      </vt:variant>
      <vt:variant>
        <vt:i4>5242967</vt:i4>
      </vt:variant>
      <vt:variant>
        <vt:i4>252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</vt:lpwstr>
      </vt:variant>
      <vt:variant>
        <vt:i4>6225943</vt:i4>
      </vt:variant>
      <vt:variant>
        <vt:i4>249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/document/99/565837297/XA00MBK2NN/</vt:lpwstr>
      </vt:variant>
      <vt:variant>
        <vt:i4>8323174</vt:i4>
      </vt:variant>
      <vt:variant>
        <vt:i4>246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/document/99/1301276337/</vt:lpwstr>
      </vt:variant>
      <vt:variant>
        <vt:i4>4522074</vt:i4>
      </vt:variant>
      <vt:variant>
        <vt:i4>243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/document/97/492534/dfasyh08yr/</vt:lpwstr>
      </vt:variant>
      <vt:variant>
        <vt:i4>1048601</vt:i4>
      </vt:variant>
      <vt:variant>
        <vt:i4>240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/document/97/492534/dfas6v6hsi/</vt:lpwstr>
      </vt:variant>
      <vt:variant>
        <vt:i4>6946930</vt:i4>
      </vt:variant>
      <vt:variant>
        <vt:i4>237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/document/118/84301/</vt:lpwstr>
      </vt:variant>
      <vt:variant>
        <vt:i4>5832724</vt:i4>
      </vt:variant>
      <vt:variant>
        <vt:i4>231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/document/99/565837297/XA00M7M2N8/</vt:lpwstr>
      </vt:variant>
      <vt:variant>
        <vt:i4>851978</vt:i4>
      </vt:variant>
      <vt:variant>
        <vt:i4>228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/document/99/565837297/ZAP1QBM3DS/</vt:lpwstr>
      </vt:variant>
      <vt:variant>
        <vt:i4>6225943</vt:i4>
      </vt:variant>
      <vt:variant>
        <vt:i4>225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/document/99/565837297/XA00MBK2NN/</vt:lpwstr>
      </vt:variant>
      <vt:variant>
        <vt:i4>131081</vt:i4>
      </vt:variant>
      <vt:variant>
        <vt:i4>222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/document/99/565837297/XA00MC62NQ/</vt:lpwstr>
      </vt:variant>
      <vt:variant>
        <vt:i4>1376275</vt:i4>
      </vt:variant>
      <vt:variant>
        <vt:i4>219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/document/97/24559/Lm0205/</vt:lpwstr>
      </vt:variant>
      <vt:variant>
        <vt:i4>7667813</vt:i4>
      </vt:variant>
      <vt:variant>
        <vt:i4>216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/document/97/473752/</vt:lpwstr>
      </vt:variant>
      <vt:variant>
        <vt:i4>3932256</vt:i4>
      </vt:variant>
      <vt:variant>
        <vt:i4>213</vt:i4>
      </vt:variant>
      <vt:variant>
        <vt:i4>0</vt:i4>
      </vt:variant>
      <vt:variant>
        <vt:i4>5</vt:i4>
      </vt:variant>
      <vt:variant>
        <vt:lpwstr>https://vip.1otruda.ru/system/content/attachment/1/16/-497273/</vt:lpwstr>
      </vt:variant>
      <vt:variant>
        <vt:lpwstr/>
      </vt:variant>
      <vt:variant>
        <vt:i4>393234</vt:i4>
      </vt:variant>
      <vt:variant>
        <vt:i4>207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/document/99/565837297/XA00MB22NK/</vt:lpwstr>
      </vt:variant>
      <vt:variant>
        <vt:i4>786460</vt:i4>
      </vt:variant>
      <vt:variant>
        <vt:i4>204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/document/99/565837297/XA00MB82NE/</vt:lpwstr>
      </vt:variant>
      <vt:variant>
        <vt:i4>852060</vt:i4>
      </vt:variant>
      <vt:variant>
        <vt:i4>201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/document/97/492534/dfas4f7d5h/</vt:lpwstr>
      </vt:variant>
      <vt:variant>
        <vt:i4>589834</vt:i4>
      </vt:variant>
      <vt:variant>
        <vt:i4>198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/document/97/492534/dfaseyqftq/</vt:lpwstr>
      </vt:variant>
      <vt:variant>
        <vt:i4>5963788</vt:i4>
      </vt:variant>
      <vt:variant>
        <vt:i4>195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/document/99/565837297/XA00MCO2NT/</vt:lpwstr>
      </vt:variant>
      <vt:variant>
        <vt:i4>4718607</vt:i4>
      </vt:variant>
      <vt:variant>
        <vt:i4>189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/document/97/82668/dfas6keloa/</vt:lpwstr>
      </vt:variant>
      <vt:variant>
        <vt:i4>589825</vt:i4>
      </vt:variant>
      <vt:variant>
        <vt:i4>183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/document/16/141809/dfass0gkz1/</vt:lpwstr>
      </vt:variant>
      <vt:variant>
        <vt:i4>1900564</vt:i4>
      </vt:variant>
      <vt:variant>
        <vt:i4>180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/document/97/24559/Lm0181/</vt:lpwstr>
      </vt:variant>
      <vt:variant>
        <vt:i4>4390919</vt:i4>
      </vt:variant>
      <vt:variant>
        <vt:i4>177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/document/16/141809/dfasftzet1/</vt:lpwstr>
      </vt:variant>
      <vt:variant>
        <vt:i4>4980764</vt:i4>
      </vt:variant>
      <vt:variant>
        <vt:i4>174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/document/16/141809/dfasvp673h/</vt:lpwstr>
      </vt:variant>
      <vt:variant>
        <vt:i4>4390919</vt:i4>
      </vt:variant>
      <vt:variant>
        <vt:i4>171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/document/16/141809/dfasftzet1/</vt:lpwstr>
      </vt:variant>
      <vt:variant>
        <vt:i4>6160391</vt:i4>
      </vt:variant>
      <vt:variant>
        <vt:i4>168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/document/16/141809/dfas6458k1/</vt:lpwstr>
      </vt:variant>
      <vt:variant>
        <vt:i4>23</vt:i4>
      </vt:variant>
      <vt:variant>
        <vt:i4>165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/document/99/565837297/XA00M942N5/</vt:lpwstr>
      </vt:variant>
      <vt:variant>
        <vt:i4>4325442</vt:i4>
      </vt:variant>
      <vt:variant>
        <vt:i4>162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/document/99/565837297/XA00M3U2MJ/</vt:lpwstr>
      </vt:variant>
      <vt:variant>
        <vt:i4>5570579</vt:i4>
      </vt:variant>
      <vt:variant>
        <vt:i4>159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/document/99/565837297/XA00MCA2NK/</vt:lpwstr>
      </vt:variant>
      <vt:variant>
        <vt:i4>4259911</vt:i4>
      </vt:variant>
      <vt:variant>
        <vt:i4>156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/document/99/565837297/XA00M9U2NE/</vt:lpwstr>
      </vt:variant>
      <vt:variant>
        <vt:i4>5701717</vt:i4>
      </vt:variant>
      <vt:variant>
        <vt:i4>153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/document/97/87057/</vt:lpwstr>
      </vt:variant>
      <vt:variant>
        <vt:i4>6160467</vt:i4>
      </vt:variant>
      <vt:variant>
        <vt:i4>150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/document/97/82668/</vt:lpwstr>
      </vt:variant>
      <vt:variant>
        <vt:i4>5701717</vt:i4>
      </vt:variant>
      <vt:variant>
        <vt:i4>147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/document/97/87057/</vt:lpwstr>
      </vt:variant>
      <vt:variant>
        <vt:i4>6160467</vt:i4>
      </vt:variant>
      <vt:variant>
        <vt:i4>144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/document/97/82668/</vt:lpwstr>
      </vt:variant>
      <vt:variant>
        <vt:i4>5636182</vt:i4>
      </vt:variant>
      <vt:variant>
        <vt:i4>141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</vt:lpwstr>
      </vt:variant>
      <vt:variant>
        <vt:i4>1441862</vt:i4>
      </vt:variant>
      <vt:variant>
        <vt:i4>138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/document/99/565837297/ZAP2G9M3IG/</vt:lpwstr>
      </vt:variant>
      <vt:variant>
        <vt:i4>1572954</vt:i4>
      </vt:variant>
      <vt:variant>
        <vt:i4>135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/document/99/565837297/ZAP2O6S3QT/</vt:lpwstr>
      </vt:variant>
      <vt:variant>
        <vt:i4>5701657</vt:i4>
      </vt:variant>
      <vt:variant>
        <vt:i4>132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/document/99/902111644/XA00M7M2N1/</vt:lpwstr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/document/16/74488/</vt:lpwstr>
      </vt:variant>
      <vt:variant>
        <vt:i4>5242966</vt:i4>
      </vt:variant>
      <vt:variant>
        <vt:i4>126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/document/97/498780/dfaseb8gg3/</vt:lpwstr>
      </vt:variant>
      <vt:variant>
        <vt:i4>1179676</vt:i4>
      </vt:variant>
      <vt:variant>
        <vt:i4>123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/document/97/24559/Lm0179/</vt:lpwstr>
      </vt:variant>
      <vt:variant>
        <vt:i4>1179667</vt:i4>
      </vt:variant>
      <vt:variant>
        <vt:i4>120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/document/97/24559/Lm0176/</vt:lpwstr>
      </vt:variant>
      <vt:variant>
        <vt:i4>1179670</vt:i4>
      </vt:variant>
      <vt:variant>
        <vt:i4>117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/document/97/24559/Lm0173/</vt:lpwstr>
      </vt:variant>
      <vt:variant>
        <vt:i4>1179668</vt:i4>
      </vt:variant>
      <vt:variant>
        <vt:i4>114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/document/97/24559/Lm0171/</vt:lpwstr>
      </vt:variant>
      <vt:variant>
        <vt:i4>1245212</vt:i4>
      </vt:variant>
      <vt:variant>
        <vt:i4>111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/document/97/24559/Lm0169/</vt:lpwstr>
      </vt:variant>
      <vt:variant>
        <vt:i4>1245203</vt:i4>
      </vt:variant>
      <vt:variant>
        <vt:i4>108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/document/97/24559/Lm0166/</vt:lpwstr>
      </vt:variant>
      <vt:variant>
        <vt:i4>1245202</vt:i4>
      </vt:variant>
      <vt:variant>
        <vt:i4>105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/document/97/24559/Lm0167/</vt:lpwstr>
      </vt:variant>
      <vt:variant>
        <vt:i4>1179670</vt:i4>
      </vt:variant>
      <vt:variant>
        <vt:i4>102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/document/97/24559/Lm0173/</vt:lpwstr>
      </vt:variant>
      <vt:variant>
        <vt:i4>1245206</vt:i4>
      </vt:variant>
      <vt:variant>
        <vt:i4>99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/document/97/24559/Lm0163/</vt:lpwstr>
      </vt:variant>
      <vt:variant>
        <vt:i4>1245207</vt:i4>
      </vt:variant>
      <vt:variant>
        <vt:i4>96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/document/97/24559/Lm0162/</vt:lpwstr>
      </vt:variant>
      <vt:variant>
        <vt:i4>65544</vt:i4>
      </vt:variant>
      <vt:variant>
        <vt:i4>90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/document/16/141809/dfasgibzbq/</vt:lpwstr>
      </vt:variant>
      <vt:variant>
        <vt:i4>852055</vt:i4>
      </vt:variant>
      <vt:variant>
        <vt:i4>87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/document/16/141809/dfasgvhk7s/</vt:lpwstr>
      </vt:variant>
      <vt:variant>
        <vt:i4>786521</vt:i4>
      </vt:variant>
      <vt:variant>
        <vt:i4>84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/document/16/141809/dfasq1tl32/</vt:lpwstr>
      </vt:variant>
      <vt:variant>
        <vt:i4>1769536</vt:i4>
      </vt:variant>
      <vt:variant>
        <vt:i4>81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/document/16/141809/dfaspt6tix/</vt:lpwstr>
      </vt:variant>
      <vt:variant>
        <vt:i4>4456522</vt:i4>
      </vt:variant>
      <vt:variant>
        <vt:i4>78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/document/16/141809/dfas8ig9zw/</vt:lpwstr>
      </vt:variant>
      <vt:variant>
        <vt:i4>327770</vt:i4>
      </vt:variant>
      <vt:variant>
        <vt:i4>75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/document/16/141809/dfasbc1bfg/</vt:lpwstr>
      </vt:variant>
      <vt:variant>
        <vt:i4>5636180</vt:i4>
      </vt:variant>
      <vt:variant>
        <vt:i4>72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/document/16/141809/dfas96dkfh/</vt:lpwstr>
      </vt:variant>
      <vt:variant>
        <vt:i4>5308421</vt:i4>
      </vt:variant>
      <vt:variant>
        <vt:i4>69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/document/16/141809/dfasy1cpps/</vt:lpwstr>
      </vt:variant>
      <vt:variant>
        <vt:i4>393235</vt:i4>
      </vt:variant>
      <vt:variant>
        <vt:i4>60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/document/99/565837297/XA00M822N0/</vt:lpwstr>
      </vt:variant>
      <vt:variant>
        <vt:i4>7471215</vt:i4>
      </vt:variant>
      <vt:variant>
        <vt:i4>57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/document/97/492534/</vt:lpwstr>
      </vt:variant>
      <vt:variant>
        <vt:i4>5701717</vt:i4>
      </vt:variant>
      <vt:variant>
        <vt:i4>54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/document/97/87057/</vt:lpwstr>
      </vt:variant>
      <vt:variant>
        <vt:i4>6160467</vt:i4>
      </vt:variant>
      <vt:variant>
        <vt:i4>51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/document/97/82668/</vt:lpwstr>
      </vt:variant>
      <vt:variant>
        <vt:i4>5636182</vt:i4>
      </vt:variant>
      <vt:variant>
        <vt:i4>48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/document/97/24559/</vt:lpwstr>
      </vt:variant>
      <vt:variant>
        <vt:i4>1835022</vt:i4>
      </vt:variant>
      <vt:variant>
        <vt:i4>45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/document/97/396670/dfasibngdy/</vt:lpwstr>
      </vt:variant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/document/99/902111644/</vt:lpwstr>
      </vt:variant>
      <vt:variant>
        <vt:i4>4522072</vt:i4>
      </vt:variant>
      <vt:variant>
        <vt:i4>39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/document/99/565837297/XA00M1S2LR/</vt:lpwstr>
      </vt:variant>
      <vt:variant>
        <vt:i4>5832714</vt:i4>
      </vt:variant>
      <vt:variant>
        <vt:i4>36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/document/16/141809/dfasfew8tg/</vt:lpwstr>
      </vt:variant>
      <vt:variant>
        <vt:i4>1441885</vt:i4>
      </vt:variant>
      <vt:variant>
        <vt:i4>33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/document/16/141809/dfasnw21n3/</vt:lpwstr>
      </vt:variant>
      <vt:variant>
        <vt:i4>4653125</vt:i4>
      </vt:variant>
      <vt:variant>
        <vt:i4>30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/document/16/141809/x1152cqo9l63rwxub7lzqtnh15/</vt:lpwstr>
      </vt:variant>
      <vt:variant>
        <vt:i4>917596</vt:i4>
      </vt:variant>
      <vt:variant>
        <vt:i4>27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/document/16/141809/dfas38d2dg/</vt:lpwstr>
      </vt:variant>
      <vt:variant>
        <vt:i4>5963800</vt:i4>
      </vt:variant>
      <vt:variant>
        <vt:i4>24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/document/16/141809/xbdy5zdbhd8gsobnu3846pttq/</vt:lpwstr>
      </vt:variant>
      <vt:variant>
        <vt:i4>5373961</vt:i4>
      </vt:variant>
      <vt:variant>
        <vt:i4>21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/document/16/141809/dfas3bma82/</vt:lpwstr>
      </vt:variant>
      <vt:variant>
        <vt:i4>5767259</vt:i4>
      </vt:variant>
      <vt:variant>
        <vt:i4>18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/document/16/141809/dfas5gwov3/</vt:lpwstr>
      </vt:variant>
      <vt:variant>
        <vt:i4>524306</vt:i4>
      </vt:variant>
      <vt:variant>
        <vt:i4>15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/document/16/141809/xct4fwx3pi8mog5n40c4x8f11m/</vt:lpwstr>
      </vt:variant>
      <vt:variant>
        <vt:i4>1638402</vt:i4>
      </vt:variant>
      <vt:variant>
        <vt:i4>12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/document/16/141809/dfasucitqm/</vt:lpwstr>
      </vt:variant>
      <vt:variant>
        <vt:i4>5242967</vt:i4>
      </vt:variant>
      <vt:variant>
        <vt:i4>9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</vt:lpwstr>
      </vt:variant>
      <vt:variant>
        <vt:i4>1966096</vt:i4>
      </vt:variant>
      <vt:variant>
        <vt:i4>6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/document/99/565837297/ZAP2HBK3HJ/</vt:lpwstr>
      </vt:variant>
      <vt:variant>
        <vt:i4>1900613</vt:i4>
      </vt:variant>
      <vt:variant>
        <vt:i4>3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/document/16/141809/dfasiyts7t/</vt:lpwstr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https://vip.1otruda.ru/</vt:lpwstr>
      </vt:variant>
      <vt:variant>
        <vt:lpwstr>/document/16/141809/dfasm8ictk/</vt:lpwstr>
      </vt:variant>
      <vt:variant>
        <vt:i4>6750317</vt:i4>
      </vt:variant>
      <vt:variant>
        <vt:i4>11880</vt:i4>
      </vt:variant>
      <vt:variant>
        <vt:i4>1034</vt:i4>
      </vt:variant>
      <vt:variant>
        <vt:i4>1</vt:i4>
      </vt:variant>
      <vt:variant>
        <vt:lpwstr>https://vip.1otruda.ru/system/content/image/68/1/-40674560/</vt:lpwstr>
      </vt:variant>
      <vt:variant>
        <vt:lpwstr/>
      </vt:variant>
      <vt:variant>
        <vt:i4>6291565</vt:i4>
      </vt:variant>
      <vt:variant>
        <vt:i4>12082</vt:i4>
      </vt:variant>
      <vt:variant>
        <vt:i4>1033</vt:i4>
      </vt:variant>
      <vt:variant>
        <vt:i4>1</vt:i4>
      </vt:variant>
      <vt:variant>
        <vt:lpwstr>https://vip.1otruda.ru/system/content/image/68/1/-40674567/</vt:lpwstr>
      </vt:variant>
      <vt:variant>
        <vt:lpwstr/>
      </vt:variant>
      <vt:variant>
        <vt:i4>7012456</vt:i4>
      </vt:variant>
      <vt:variant>
        <vt:i4>14652</vt:i4>
      </vt:variant>
      <vt:variant>
        <vt:i4>1032</vt:i4>
      </vt:variant>
      <vt:variant>
        <vt:i4>1</vt:i4>
      </vt:variant>
      <vt:variant>
        <vt:lpwstr>https://vip.1otruda.ru/system/content/image/68/1/-41139894/</vt:lpwstr>
      </vt:variant>
      <vt:variant>
        <vt:lpwstr/>
      </vt:variant>
      <vt:variant>
        <vt:i4>6422635</vt:i4>
      </vt:variant>
      <vt:variant>
        <vt:i4>105196</vt:i4>
      </vt:variant>
      <vt:variant>
        <vt:i4>1031</vt:i4>
      </vt:variant>
      <vt:variant>
        <vt:i4>1</vt:i4>
      </vt:variant>
      <vt:variant>
        <vt:lpwstr>https://vip.1otruda.ru/system/content/image/68/1/-41072809/</vt:lpwstr>
      </vt:variant>
      <vt:variant>
        <vt:lpwstr/>
      </vt:variant>
      <vt:variant>
        <vt:i4>6619241</vt:i4>
      </vt:variant>
      <vt:variant>
        <vt:i4>109226</vt:i4>
      </vt:variant>
      <vt:variant>
        <vt:i4>1030</vt:i4>
      </vt:variant>
      <vt:variant>
        <vt:i4>1</vt:i4>
      </vt:variant>
      <vt:variant>
        <vt:lpwstr>https://vip.1otruda.ru/system/content/image/68/1/-41071610/</vt:lpwstr>
      </vt:variant>
      <vt:variant>
        <vt:lpwstr/>
      </vt:variant>
      <vt:variant>
        <vt:i4>6881386</vt:i4>
      </vt:variant>
      <vt:variant>
        <vt:i4>115680</vt:i4>
      </vt:variant>
      <vt:variant>
        <vt:i4>1029</vt:i4>
      </vt:variant>
      <vt:variant>
        <vt:i4>1</vt:i4>
      </vt:variant>
      <vt:variant>
        <vt:lpwstr>https://vip.1otruda.ru/system/content/image/68/1/-41072812/</vt:lpwstr>
      </vt:variant>
      <vt:variant>
        <vt:lpwstr/>
      </vt:variant>
      <vt:variant>
        <vt:i4>6815844</vt:i4>
      </vt:variant>
      <vt:variant>
        <vt:i4>119330</vt:i4>
      </vt:variant>
      <vt:variant>
        <vt:i4>1028</vt:i4>
      </vt:variant>
      <vt:variant>
        <vt:i4>1</vt:i4>
      </vt:variant>
      <vt:variant>
        <vt:lpwstr>https://vip.1otruda.ru/system/content/image/68/1/-29836453/</vt:lpwstr>
      </vt:variant>
      <vt:variant>
        <vt:lpwstr/>
      </vt:variant>
      <vt:variant>
        <vt:i4>6946917</vt:i4>
      </vt:variant>
      <vt:variant>
        <vt:i4>125310</vt:i4>
      </vt:variant>
      <vt:variant>
        <vt:i4>1027</vt:i4>
      </vt:variant>
      <vt:variant>
        <vt:i4>1</vt:i4>
      </vt:variant>
      <vt:variant>
        <vt:lpwstr>https://vip.1otruda.ru/system/content/image/68/1/-41139944/</vt:lpwstr>
      </vt:variant>
      <vt:variant>
        <vt:lpwstr/>
      </vt:variant>
      <vt:variant>
        <vt:i4>6815844</vt:i4>
      </vt:variant>
      <vt:variant>
        <vt:i4>132666</vt:i4>
      </vt:variant>
      <vt:variant>
        <vt:i4>1026</vt:i4>
      </vt:variant>
      <vt:variant>
        <vt:i4>1</vt:i4>
      </vt:variant>
      <vt:variant>
        <vt:lpwstr>https://vip.1otruda.ru/system/content/image/68/1/-29836453/</vt:lpwstr>
      </vt:variant>
      <vt:variant>
        <vt:lpwstr/>
      </vt:variant>
      <vt:variant>
        <vt:i4>6815844</vt:i4>
      </vt:variant>
      <vt:variant>
        <vt:i4>133112</vt:i4>
      </vt:variant>
      <vt:variant>
        <vt:i4>1025</vt:i4>
      </vt:variant>
      <vt:variant>
        <vt:i4>1</vt:i4>
      </vt:variant>
      <vt:variant>
        <vt:lpwstr>https://vip.1otruda.ru/system/content/image/68/1/-29836453/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Дамашева Светлана Геннадьевн</dc:creator>
  <cp:lastModifiedBy>Дамашева Светлана Геннадьевн</cp:lastModifiedBy>
  <cp:revision>4</cp:revision>
  <dcterms:created xsi:type="dcterms:W3CDTF">2023-11-02T06:47:00Z</dcterms:created>
  <dcterms:modified xsi:type="dcterms:W3CDTF">2023-11-02T07:49:00Z</dcterms:modified>
</cp:coreProperties>
</file>